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B42" w14:textId="2107812A" w:rsidR="000849E0" w:rsidRPr="00B53FB3" w:rsidRDefault="002D2580" w:rsidP="00EC3FE7">
      <w:pPr>
        <w:widowControl w:val="0"/>
        <w:tabs>
          <w:tab w:val="center" w:pos="4960"/>
          <w:tab w:val="left" w:pos="7701"/>
        </w:tabs>
        <w:spacing w:before="2760" w:after="120" w:line="360" w:lineRule="auto"/>
        <w:jc w:val="center"/>
        <w:rPr>
          <w:rFonts w:cs="Arial"/>
          <w:b/>
          <w:sz w:val="20"/>
          <w:szCs w:val="20"/>
        </w:rPr>
      </w:pPr>
      <w:r w:rsidRPr="00B53FB3">
        <w:rPr>
          <w:rFonts w:cs="Arial"/>
          <w:b/>
          <w:sz w:val="20"/>
          <w:szCs w:val="20"/>
        </w:rPr>
        <w:t>ТЕХНИЧЕСКОЕ ЗАДАНИЕ</w:t>
      </w:r>
    </w:p>
    <w:p w14:paraId="7CEC7AD2" w14:textId="1730B6B7" w:rsidR="00AC73F7" w:rsidRPr="00A17393" w:rsidRDefault="00DE3DFB" w:rsidP="00AC73F7">
      <w:pPr>
        <w:jc w:val="center"/>
        <w:rPr>
          <w:rFonts w:cs="Arial"/>
          <w:b/>
          <w:bCs/>
          <w:sz w:val="20"/>
          <w:szCs w:val="20"/>
        </w:rPr>
      </w:pPr>
      <w:r w:rsidRPr="00A17393">
        <w:rPr>
          <w:rFonts w:cs="Arial"/>
          <w:b/>
          <w:bCs/>
          <w:sz w:val="20"/>
          <w:szCs w:val="20"/>
        </w:rPr>
        <w:t>Предмет закупки</w:t>
      </w:r>
      <w:r w:rsidR="00AC73F7" w:rsidRPr="00A17393">
        <w:rPr>
          <w:rFonts w:cs="Arial"/>
          <w:b/>
          <w:bCs/>
          <w:sz w:val="20"/>
          <w:szCs w:val="20"/>
        </w:rPr>
        <w:t>:</w:t>
      </w:r>
    </w:p>
    <w:p w14:paraId="17228EBD" w14:textId="77777777" w:rsidR="00AC73F7" w:rsidRPr="00B53FB3" w:rsidRDefault="00AC73F7" w:rsidP="00AC73F7">
      <w:pPr>
        <w:jc w:val="center"/>
        <w:rPr>
          <w:rFonts w:cs="Arial"/>
          <w:sz w:val="20"/>
          <w:szCs w:val="20"/>
        </w:rPr>
      </w:pPr>
    </w:p>
    <w:p w14:paraId="05E65627" w14:textId="0A4AAFB2" w:rsidR="00AC73F7" w:rsidRPr="00B53FB3" w:rsidRDefault="00AC73F7" w:rsidP="00AC73F7">
      <w:pPr>
        <w:jc w:val="center"/>
        <w:rPr>
          <w:rFonts w:cs="Arial"/>
          <w:sz w:val="20"/>
          <w:szCs w:val="20"/>
        </w:rPr>
      </w:pPr>
      <w:bookmarkStart w:id="0" w:name="_Hlk143598010"/>
      <w:r w:rsidRPr="00B53FB3">
        <w:rPr>
          <w:rFonts w:cs="Arial"/>
          <w:sz w:val="20"/>
          <w:szCs w:val="20"/>
        </w:rPr>
        <w:t xml:space="preserve">Оказание агентских услуг в области обучения, развития и оценки персонала, а также организации </w:t>
      </w:r>
      <w:r w:rsidR="008D54DD" w:rsidRPr="00B53FB3">
        <w:rPr>
          <w:rFonts w:cs="Arial"/>
          <w:sz w:val="20"/>
          <w:szCs w:val="20"/>
        </w:rPr>
        <w:t>образовательных</w:t>
      </w:r>
      <w:r w:rsidRPr="00B53FB3">
        <w:rPr>
          <w:rFonts w:cs="Arial"/>
          <w:sz w:val="20"/>
          <w:szCs w:val="20"/>
        </w:rPr>
        <w:t xml:space="preserve"> и развивающих мероприятий в очном и </w:t>
      </w:r>
      <w:r w:rsidR="00FD2CAB">
        <w:rPr>
          <w:rFonts w:cs="Arial"/>
          <w:sz w:val="20"/>
          <w:szCs w:val="20"/>
        </w:rPr>
        <w:t>дистанционном</w:t>
      </w:r>
      <w:r w:rsidRPr="00B53FB3">
        <w:rPr>
          <w:rFonts w:cs="Arial"/>
          <w:sz w:val="20"/>
          <w:szCs w:val="20"/>
        </w:rPr>
        <w:t xml:space="preserve"> форматах (в том числе мероприятий по повышению квалификации, профессиональной переподготовке и прохождению сертификации), </w:t>
      </w:r>
      <w:r w:rsidR="00742722" w:rsidRPr="00B53FB3">
        <w:rPr>
          <w:rFonts w:cs="Arial"/>
          <w:sz w:val="20"/>
          <w:szCs w:val="20"/>
        </w:rPr>
        <w:t>а также</w:t>
      </w:r>
      <w:r w:rsidRPr="00B53FB3">
        <w:rPr>
          <w:rFonts w:cs="Arial"/>
          <w:sz w:val="20"/>
          <w:szCs w:val="20"/>
        </w:rPr>
        <w:t xml:space="preserve"> услуг по информационному сопровождению</w:t>
      </w:r>
      <w:r w:rsidR="00164E0C">
        <w:rPr>
          <w:rFonts w:cs="Arial"/>
          <w:sz w:val="20"/>
          <w:szCs w:val="20"/>
        </w:rPr>
        <w:t xml:space="preserve"> </w:t>
      </w:r>
      <w:r w:rsidRPr="00B53FB3">
        <w:rPr>
          <w:rFonts w:cs="Arial"/>
          <w:sz w:val="20"/>
          <w:szCs w:val="20"/>
        </w:rPr>
        <w:t>мероприятий</w:t>
      </w:r>
    </w:p>
    <w:bookmarkEnd w:id="0"/>
    <w:p w14:paraId="5BCE294B" w14:textId="7083C79E" w:rsidR="00DE3DFB" w:rsidRPr="00B53FB3" w:rsidRDefault="00DE3DFB" w:rsidP="00DE3DFB">
      <w:pPr>
        <w:widowControl w:val="0"/>
        <w:spacing w:line="360" w:lineRule="auto"/>
        <w:jc w:val="center"/>
        <w:rPr>
          <w:rFonts w:cs="Arial"/>
          <w:sz w:val="20"/>
          <w:szCs w:val="20"/>
        </w:rPr>
      </w:pPr>
    </w:p>
    <w:p w14:paraId="0B53AE80" w14:textId="25D5CDA4" w:rsidR="00DE3DFB" w:rsidRPr="00A17393" w:rsidRDefault="00587298" w:rsidP="00DE3DFB">
      <w:pPr>
        <w:widowControl w:val="0"/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A17393">
        <w:rPr>
          <w:rFonts w:cs="Arial"/>
          <w:b/>
          <w:bCs/>
          <w:sz w:val="20"/>
          <w:szCs w:val="20"/>
        </w:rPr>
        <w:t>Принципал</w:t>
      </w:r>
      <w:r w:rsidR="00DE3DFB" w:rsidRPr="00A17393">
        <w:rPr>
          <w:rFonts w:cs="Arial"/>
          <w:b/>
          <w:bCs/>
          <w:sz w:val="20"/>
          <w:szCs w:val="20"/>
        </w:rPr>
        <w:t>:</w:t>
      </w:r>
    </w:p>
    <w:p w14:paraId="5D0FB144" w14:textId="3AB5C9C1" w:rsidR="00EC3FE7" w:rsidRPr="00B53FB3" w:rsidRDefault="00FD2CA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  <w:r w:rsidRPr="00FD2CAB">
        <w:rPr>
          <w:rFonts w:cs="Arial"/>
          <w:sz w:val="20"/>
          <w:szCs w:val="20"/>
        </w:rPr>
        <w:t>Общество с ограниченной ответственностью «Салым Петролеум Девелопмент» (ООО «СПД»)</w:t>
      </w:r>
    </w:p>
    <w:tbl>
      <w:tblPr>
        <w:tblStyle w:val="af1"/>
        <w:tblpPr w:leftFromText="180" w:rightFromText="180" w:vertAnchor="text" w:horzAnchor="margin" w:tblpY="9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452"/>
        <w:gridCol w:w="2306"/>
      </w:tblGrid>
      <w:tr w:rsidR="00EC3FE7" w:rsidRPr="00B53FB3" w14:paraId="45477340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5AB6FFB7" w14:textId="67FD58A8" w:rsidR="00EC3FE7" w:rsidRPr="00B53FB3" w:rsidRDefault="00EC3FE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B53FB3">
              <w:rPr>
                <w:rFonts w:cs="Arial"/>
                <w:sz w:val="20"/>
                <w:szCs w:val="20"/>
                <w:u w:val="single"/>
              </w:rPr>
              <w:t>Подготовил</w:t>
            </w:r>
            <w:r w:rsidR="00740923" w:rsidRPr="00B53FB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397CFBD4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0AD5C085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B53FB3" w14:paraId="1737D768" w14:textId="77777777" w:rsidTr="00EC3FE7">
        <w:trPr>
          <w:trHeight w:val="198"/>
        </w:trPr>
        <w:tc>
          <w:tcPr>
            <w:tcW w:w="3422" w:type="dxa"/>
            <w:tcBorders>
              <w:top w:val="nil"/>
              <w:bottom w:val="nil"/>
            </w:tcBorders>
            <w:vAlign w:val="center"/>
          </w:tcPr>
          <w:p w14:paraId="611D3C4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  <w:vAlign w:val="center"/>
          </w:tcPr>
          <w:p w14:paraId="399E94C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vAlign w:val="center"/>
          </w:tcPr>
          <w:p w14:paraId="13BEBBD0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B53FB3" w14:paraId="7B92B3FC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544F7723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79A6910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9BD3B24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  <w:tr w:rsidR="00EC3FE7" w:rsidRPr="00B53FB3" w14:paraId="49186755" w14:textId="77777777" w:rsidTr="0002759D">
        <w:trPr>
          <w:trHeight w:val="611"/>
        </w:trPr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5367F860" w14:textId="77777777" w:rsidR="004F4847" w:rsidRPr="00B53FB3" w:rsidRDefault="004F484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</w:p>
          <w:p w14:paraId="460FB791" w14:textId="165B9B78" w:rsidR="00EC3FE7" w:rsidRPr="00B53FB3" w:rsidRDefault="0015294A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02759D">
              <w:rPr>
                <w:rFonts w:cs="Arial"/>
                <w:sz w:val="20"/>
                <w:szCs w:val="20"/>
                <w:u w:val="single"/>
              </w:rPr>
              <w:t>Согласовал</w:t>
            </w:r>
            <w:r w:rsidR="00740923" w:rsidRPr="00B53FB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64021A9A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C3797C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B53FB3" w14:paraId="0434E301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48410730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01BD9814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617FF05C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B53FB3" w14:paraId="06CF56E1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08B4F455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  <w:p w14:paraId="7BF53EDA" w14:textId="77777777" w:rsidR="00336D50" w:rsidRPr="00B53FB3" w:rsidRDefault="00336D50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A7938D2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857B12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  <w:tr w:rsidR="00EC3FE7" w:rsidRPr="00B53FB3" w14:paraId="459C9063" w14:textId="77777777" w:rsidTr="00EC3FE7"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3953AAF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  <w:p w14:paraId="5B44BA72" w14:textId="77777777" w:rsidR="00336D50" w:rsidRPr="00B53FB3" w:rsidRDefault="00336D50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76B196E8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15F726EA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</w:tbl>
    <w:p w14:paraId="1DAD9470" w14:textId="41CE7A53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29379121" w14:textId="5F1E01B8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1D34CDA8" w14:textId="2C77E9EE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0F561C6A" w14:textId="3F5C3346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4F27D667" w14:textId="5273F5B5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45A5FCD7" w14:textId="235E2ABC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6E9A395F" w14:textId="468F450A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01587C9C" w14:textId="5A6BAC10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6FB4BA86" w14:textId="77777777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36D808E3" w14:textId="77777777" w:rsidR="00DE3DFB" w:rsidRPr="00B53FB3" w:rsidRDefault="00DE3DF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3681744D" w14:textId="522C84F3" w:rsidR="00DE3DFB" w:rsidRPr="00B53FB3" w:rsidRDefault="00DE3DFB">
      <w:pPr>
        <w:jc w:val="both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  <w:r w:rsidRPr="00B53FB3"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  <w:br w:type="page"/>
      </w:r>
    </w:p>
    <w:p w14:paraId="34C25223" w14:textId="77777777" w:rsidR="00336D50" w:rsidRPr="00B53FB3" w:rsidRDefault="00336D50" w:rsidP="00336D50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ind w:left="924"/>
        <w:rPr>
          <w:rFonts w:cs="Arial"/>
          <w:b/>
          <w:color w:val="000000"/>
          <w:spacing w:val="-2"/>
          <w:sz w:val="20"/>
          <w:szCs w:val="20"/>
        </w:rPr>
      </w:pPr>
    </w:p>
    <w:p w14:paraId="273960B7" w14:textId="210E182E" w:rsidR="00AF15ED" w:rsidRPr="00B53FB3" w:rsidRDefault="00AF15ED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ОБЩИЕ ДАННЫЕ</w:t>
      </w:r>
    </w:p>
    <w:p w14:paraId="4DA2B7BB" w14:textId="3E9DBE09" w:rsidR="000B5852" w:rsidRPr="00B53FB3" w:rsidRDefault="000B5852" w:rsidP="00414F3E">
      <w:pPr>
        <w:spacing w:after="120"/>
        <w:jc w:val="both"/>
        <w:rPr>
          <w:rFonts w:cs="Arial"/>
          <w:sz w:val="20"/>
          <w:szCs w:val="20"/>
        </w:rPr>
      </w:pPr>
      <w:r w:rsidRPr="00FD2CAB">
        <w:rPr>
          <w:rFonts w:cs="Arial"/>
          <w:b/>
          <w:bCs/>
          <w:sz w:val="20"/>
          <w:szCs w:val="20"/>
        </w:rPr>
        <w:t>Принципал</w:t>
      </w:r>
      <w:r w:rsidRPr="00B53FB3">
        <w:rPr>
          <w:rFonts w:cs="Arial"/>
          <w:sz w:val="20"/>
          <w:szCs w:val="20"/>
        </w:rPr>
        <w:t>: Общество с ограниченной ответственностью «Салым Петролеум Девелопмент» (ООО «СПД»)</w:t>
      </w:r>
      <w:r w:rsidR="00B53FB3" w:rsidRPr="00B53FB3">
        <w:rPr>
          <w:rFonts w:cs="Arial"/>
          <w:sz w:val="20"/>
          <w:szCs w:val="20"/>
        </w:rPr>
        <w:t xml:space="preserve">, </w:t>
      </w:r>
      <w:r w:rsidR="00EE1CE3" w:rsidRPr="00EE1CE3">
        <w:rPr>
          <w:rFonts w:cs="Arial"/>
          <w:sz w:val="20"/>
          <w:szCs w:val="20"/>
        </w:rPr>
        <w:t>а также все обособленны</w:t>
      </w:r>
      <w:r w:rsidR="00EE1CE3">
        <w:rPr>
          <w:rFonts w:cs="Arial"/>
          <w:sz w:val="20"/>
          <w:szCs w:val="20"/>
        </w:rPr>
        <w:t>е</w:t>
      </w:r>
      <w:r w:rsidR="00EE1CE3" w:rsidRPr="00EE1CE3">
        <w:rPr>
          <w:rFonts w:cs="Arial"/>
          <w:sz w:val="20"/>
          <w:szCs w:val="20"/>
        </w:rPr>
        <w:t xml:space="preserve"> подразделени</w:t>
      </w:r>
      <w:r w:rsidR="00EE1CE3">
        <w:rPr>
          <w:rFonts w:cs="Arial"/>
          <w:sz w:val="20"/>
          <w:szCs w:val="20"/>
        </w:rPr>
        <w:t>я</w:t>
      </w:r>
      <w:r w:rsidR="00EE1CE3" w:rsidRPr="00EE1CE3">
        <w:rPr>
          <w:rFonts w:cs="Arial"/>
          <w:sz w:val="20"/>
          <w:szCs w:val="20"/>
        </w:rPr>
        <w:t xml:space="preserve"> (в том числе филиал Принципала в г. Москве (далее – филиал).</w:t>
      </w:r>
    </w:p>
    <w:p w14:paraId="71FA867D" w14:textId="5496B294" w:rsidR="000B5852" w:rsidRPr="00FD2CAB" w:rsidRDefault="000B5852" w:rsidP="00414F3E">
      <w:pPr>
        <w:spacing w:after="120"/>
        <w:jc w:val="both"/>
        <w:rPr>
          <w:rFonts w:cs="Arial"/>
          <w:sz w:val="20"/>
          <w:szCs w:val="20"/>
        </w:rPr>
      </w:pPr>
      <w:r w:rsidRPr="00FD2CAB">
        <w:rPr>
          <w:rFonts w:cs="Arial"/>
          <w:b/>
          <w:bCs/>
          <w:sz w:val="20"/>
          <w:szCs w:val="20"/>
        </w:rPr>
        <w:t>Юридический/Фактический</w:t>
      </w:r>
      <w:r w:rsidR="00FD2CAB">
        <w:rPr>
          <w:rFonts w:cs="Arial"/>
          <w:b/>
          <w:bCs/>
          <w:sz w:val="20"/>
          <w:szCs w:val="20"/>
        </w:rPr>
        <w:t xml:space="preserve"> (почтовый)</w:t>
      </w:r>
      <w:r w:rsidRPr="00FD2CAB">
        <w:rPr>
          <w:rFonts w:cs="Arial"/>
          <w:b/>
          <w:bCs/>
          <w:sz w:val="20"/>
          <w:szCs w:val="20"/>
        </w:rPr>
        <w:t xml:space="preserve"> адрес</w:t>
      </w:r>
      <w:r w:rsidRPr="00FD2CAB">
        <w:rPr>
          <w:rFonts w:cs="Arial"/>
          <w:sz w:val="20"/>
          <w:szCs w:val="20"/>
        </w:rPr>
        <w:t xml:space="preserve">: </w:t>
      </w:r>
      <w:r w:rsidR="00B53FB3" w:rsidRPr="00FD2CAB">
        <w:rPr>
          <w:rFonts w:cs="Arial"/>
          <w:sz w:val="20"/>
          <w:szCs w:val="20"/>
        </w:rPr>
        <w:t>628327</w:t>
      </w:r>
      <w:r w:rsidR="00B53FB3" w:rsidRPr="00B53FB3">
        <w:rPr>
          <w:rFonts w:cs="Arial"/>
          <w:sz w:val="20"/>
          <w:szCs w:val="20"/>
        </w:rPr>
        <w:t>, Ханты-Мансийский автономный округ-Югра, М.р-н Нефтеюганский, п.с. Салым, п. Салым, ул. Юбилейная, стр. 15 / 123242, г. Москва, вн. Тер.г. муниципальный округ Пресненский, Новинский бульвар, д. 31, 6 этаж</w:t>
      </w:r>
    </w:p>
    <w:p w14:paraId="3FB1E1AA" w14:textId="61C0CC54" w:rsidR="000B5852" w:rsidRPr="00B53FB3" w:rsidRDefault="000B5852" w:rsidP="00414F3E">
      <w:pPr>
        <w:keepNext/>
        <w:keepLine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jc w:val="both"/>
        <w:rPr>
          <w:rFonts w:cs="Arial"/>
          <w:spacing w:val="1"/>
          <w:sz w:val="20"/>
          <w:szCs w:val="20"/>
        </w:rPr>
      </w:pPr>
      <w:r w:rsidRPr="00FD2CAB">
        <w:rPr>
          <w:rFonts w:cs="Arial"/>
          <w:b/>
          <w:bCs/>
          <w:spacing w:val="1"/>
          <w:sz w:val="20"/>
          <w:szCs w:val="20"/>
        </w:rPr>
        <w:t xml:space="preserve">Предмет </w:t>
      </w:r>
      <w:r w:rsidR="00FD2CAB">
        <w:rPr>
          <w:rFonts w:cs="Arial"/>
          <w:b/>
          <w:bCs/>
          <w:spacing w:val="1"/>
          <w:sz w:val="20"/>
          <w:szCs w:val="20"/>
        </w:rPr>
        <w:t>д</w:t>
      </w:r>
      <w:r w:rsidRPr="00FD2CAB">
        <w:rPr>
          <w:rFonts w:cs="Arial"/>
          <w:b/>
          <w:bCs/>
          <w:spacing w:val="1"/>
          <w:sz w:val="20"/>
          <w:szCs w:val="20"/>
        </w:rPr>
        <w:t>оговора</w:t>
      </w:r>
      <w:r w:rsidRPr="00B53FB3">
        <w:rPr>
          <w:rFonts w:cs="Arial"/>
          <w:spacing w:val="1"/>
          <w:sz w:val="20"/>
          <w:szCs w:val="20"/>
        </w:rPr>
        <w:t xml:space="preserve">: </w:t>
      </w:r>
      <w:r w:rsidR="00EE1CE3" w:rsidRPr="00EE1CE3">
        <w:rPr>
          <w:rFonts w:cs="Arial"/>
          <w:spacing w:val="1"/>
          <w:sz w:val="20"/>
          <w:szCs w:val="20"/>
        </w:rPr>
        <w:t>Оказание агентских услуг в области обучения, развития и оценки персонала, а также организации образовательных и развивающих мероприятий в очном и дистанционном форматах (в том числе мероприятий по повышению квалификации, профессиональной переподготовке и прохождению сертификации), а также услуг по информационному сопровождению мероприятий</w:t>
      </w:r>
    </w:p>
    <w:p w14:paraId="03423D14" w14:textId="77777777" w:rsidR="00171578" w:rsidRPr="00B53FB3" w:rsidRDefault="00171578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ТЕРМИНЫ И СОКРАЩЕНИЯ</w:t>
      </w:r>
    </w:p>
    <w:p w14:paraId="3A362840" w14:textId="08ABC5ED" w:rsidR="00F328D8" w:rsidRPr="00B53FB3" w:rsidRDefault="00F328D8" w:rsidP="00740923">
      <w:pPr>
        <w:widowControl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B53FB3">
        <w:rPr>
          <w:rFonts w:eastAsia="Times New Roman" w:cs="Arial"/>
          <w:sz w:val="20"/>
          <w:szCs w:val="20"/>
          <w:lang w:eastAsia="ru-RU"/>
        </w:rPr>
        <w:t xml:space="preserve">В настоящем </w:t>
      </w:r>
      <w:r w:rsidR="00EE1CE3" w:rsidRPr="00B53FB3">
        <w:rPr>
          <w:rFonts w:eastAsia="Times New Roman" w:cs="Arial"/>
          <w:sz w:val="20"/>
          <w:szCs w:val="20"/>
          <w:lang w:eastAsia="ru-RU"/>
        </w:rPr>
        <w:t xml:space="preserve">Техническом </w:t>
      </w:r>
      <w:r w:rsidRPr="00B53FB3">
        <w:rPr>
          <w:rFonts w:eastAsia="Times New Roman" w:cs="Arial"/>
          <w:sz w:val="20"/>
          <w:szCs w:val="20"/>
          <w:lang w:eastAsia="ru-RU"/>
        </w:rPr>
        <w:t>задании и приложениях к нему используются следующие термины и сокращения:</w:t>
      </w:r>
    </w:p>
    <w:p w14:paraId="33AB52CA" w14:textId="61A1E64A" w:rsidR="00587298" w:rsidRPr="00B53FB3" w:rsidRDefault="0069512C" w:rsidP="00587298">
      <w:pPr>
        <w:spacing w:after="120"/>
        <w:ind w:firstLine="567"/>
        <w:jc w:val="both"/>
        <w:rPr>
          <w:rFonts w:cs="Arial"/>
          <w:sz w:val="20"/>
          <w:szCs w:val="20"/>
        </w:rPr>
      </w:pPr>
      <w:r w:rsidRPr="00B53FB3">
        <w:rPr>
          <w:rFonts w:cs="Arial"/>
          <w:b/>
          <w:bCs/>
          <w:sz w:val="20"/>
          <w:szCs w:val="20"/>
        </w:rPr>
        <w:t>Принципал</w:t>
      </w:r>
      <w:r w:rsidRPr="00B53FB3">
        <w:rPr>
          <w:rFonts w:cs="Arial"/>
          <w:sz w:val="20"/>
          <w:szCs w:val="20"/>
        </w:rPr>
        <w:t xml:space="preserve"> -</w:t>
      </w:r>
      <w:r w:rsidR="00587298" w:rsidRPr="00B53FB3">
        <w:rPr>
          <w:rFonts w:cs="Arial"/>
          <w:sz w:val="20"/>
          <w:szCs w:val="20"/>
        </w:rPr>
        <w:t xml:space="preserve"> </w:t>
      </w:r>
      <w:r w:rsidR="00EE1CE3" w:rsidRPr="00EE1CE3">
        <w:rPr>
          <w:rFonts w:cs="Arial"/>
          <w:sz w:val="20"/>
          <w:szCs w:val="20"/>
        </w:rPr>
        <w:t>Общество с ограниченной ответственностью «Салым Петролеум Девелопмент» (ООО «СПД»), а также все обособленные подразделения (в том числе филиал Принципала в г. Москве (далее – филиал).</w:t>
      </w:r>
    </w:p>
    <w:p w14:paraId="764F58B4" w14:textId="1F9762DD" w:rsidR="0069512C" w:rsidRDefault="0069512C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pacing w:val="1"/>
          <w:sz w:val="20"/>
          <w:szCs w:val="20"/>
        </w:rPr>
        <w:t>Агент</w:t>
      </w:r>
      <w:r w:rsidRPr="00FD2CAB">
        <w:rPr>
          <w:rFonts w:cs="Arial"/>
          <w:color w:val="auto"/>
          <w:spacing w:val="1"/>
          <w:sz w:val="20"/>
          <w:szCs w:val="20"/>
        </w:rPr>
        <w:t xml:space="preserve"> - </w:t>
      </w:r>
      <w:r w:rsidRPr="00FD2CAB">
        <w:rPr>
          <w:rFonts w:cs="Arial"/>
          <w:color w:val="auto"/>
          <w:sz w:val="20"/>
          <w:szCs w:val="20"/>
        </w:rPr>
        <w:t>юридическое лицо</w:t>
      </w:r>
      <w:r w:rsidR="000B5852" w:rsidRPr="00FD2CAB">
        <w:rPr>
          <w:rFonts w:cs="Arial"/>
          <w:color w:val="auto"/>
          <w:sz w:val="20"/>
          <w:szCs w:val="20"/>
        </w:rPr>
        <w:t>,</w:t>
      </w:r>
      <w:r w:rsidRPr="00FD2CAB">
        <w:rPr>
          <w:rFonts w:cs="Arial"/>
          <w:color w:val="auto"/>
          <w:sz w:val="20"/>
          <w:szCs w:val="20"/>
        </w:rPr>
        <w:t xml:space="preserve"> осуществляющ</w:t>
      </w:r>
      <w:r w:rsidR="000B5852" w:rsidRPr="00FD2CAB">
        <w:rPr>
          <w:rFonts w:cs="Arial"/>
          <w:color w:val="auto"/>
          <w:sz w:val="20"/>
          <w:szCs w:val="20"/>
        </w:rPr>
        <w:t>ее</w:t>
      </w:r>
      <w:r w:rsidRPr="00FD2CAB">
        <w:rPr>
          <w:rFonts w:cs="Arial"/>
          <w:color w:val="auto"/>
          <w:sz w:val="20"/>
          <w:szCs w:val="20"/>
        </w:rPr>
        <w:t xml:space="preserve"> оказание комплекса услуг по организации и проведению мероприятий, связанных с обучением (повышение квалификации, профессиональн</w:t>
      </w:r>
      <w:r w:rsidR="00566D0E" w:rsidRPr="00FD2CAB">
        <w:rPr>
          <w:rFonts w:cs="Arial"/>
          <w:color w:val="auto"/>
          <w:sz w:val="20"/>
          <w:szCs w:val="20"/>
        </w:rPr>
        <w:t>ая</w:t>
      </w:r>
      <w:r w:rsidRPr="00FD2CAB">
        <w:rPr>
          <w:rFonts w:cs="Arial"/>
          <w:color w:val="auto"/>
          <w:sz w:val="20"/>
          <w:szCs w:val="20"/>
        </w:rPr>
        <w:t xml:space="preserve"> переподготовк</w:t>
      </w:r>
      <w:r w:rsidR="00566D0E" w:rsidRPr="00FD2CAB">
        <w:rPr>
          <w:rFonts w:cs="Arial"/>
          <w:color w:val="auto"/>
          <w:sz w:val="20"/>
          <w:szCs w:val="20"/>
        </w:rPr>
        <w:t>а</w:t>
      </w:r>
      <w:r w:rsidR="000B5852" w:rsidRPr="00FD2CAB">
        <w:rPr>
          <w:rFonts w:cs="Arial"/>
          <w:color w:val="auto"/>
          <w:sz w:val="20"/>
          <w:szCs w:val="20"/>
        </w:rPr>
        <w:t xml:space="preserve">, </w:t>
      </w:r>
      <w:r w:rsidR="00566D0E" w:rsidRPr="00FD2CAB">
        <w:rPr>
          <w:rFonts w:cs="Arial"/>
          <w:color w:val="auto"/>
          <w:sz w:val="20"/>
          <w:szCs w:val="20"/>
        </w:rPr>
        <w:t>среднее специальное</w:t>
      </w:r>
      <w:r w:rsidR="00C3472A" w:rsidRPr="00FD2CAB">
        <w:rPr>
          <w:rFonts w:cs="Arial"/>
          <w:color w:val="auto"/>
          <w:sz w:val="20"/>
          <w:szCs w:val="20"/>
        </w:rPr>
        <w:t xml:space="preserve"> образование</w:t>
      </w:r>
      <w:r w:rsidR="00566D0E" w:rsidRPr="00FD2CAB">
        <w:rPr>
          <w:rFonts w:cs="Arial"/>
          <w:color w:val="auto"/>
          <w:sz w:val="20"/>
          <w:szCs w:val="20"/>
        </w:rPr>
        <w:t>, высшее образование</w:t>
      </w:r>
      <w:r w:rsidR="00235A0A" w:rsidRPr="00FD2CAB">
        <w:rPr>
          <w:rFonts w:cs="Arial"/>
          <w:color w:val="auto"/>
          <w:sz w:val="20"/>
          <w:szCs w:val="20"/>
        </w:rPr>
        <w:t xml:space="preserve"> </w:t>
      </w:r>
      <w:r w:rsidR="00566D0E" w:rsidRPr="00FD2CAB">
        <w:rPr>
          <w:rFonts w:cs="Arial"/>
          <w:color w:val="auto"/>
          <w:sz w:val="20"/>
          <w:szCs w:val="20"/>
        </w:rPr>
        <w:t>и др.</w:t>
      </w:r>
      <w:r w:rsidRPr="00FD2CAB">
        <w:rPr>
          <w:rFonts w:cs="Arial"/>
          <w:color w:val="auto"/>
          <w:sz w:val="20"/>
          <w:szCs w:val="20"/>
        </w:rPr>
        <w:t>) и развитием персонала (</w:t>
      </w:r>
      <w:r w:rsidR="00235A0A" w:rsidRPr="00FD2CAB">
        <w:rPr>
          <w:rFonts w:cs="Arial"/>
          <w:color w:val="auto"/>
          <w:sz w:val="20"/>
          <w:szCs w:val="20"/>
        </w:rPr>
        <w:t xml:space="preserve">информационно-консультационные услуги, в том числе </w:t>
      </w:r>
      <w:r w:rsidRPr="00FD2CAB">
        <w:rPr>
          <w:rFonts w:cs="Arial"/>
          <w:color w:val="auto"/>
          <w:sz w:val="20"/>
          <w:szCs w:val="20"/>
        </w:rPr>
        <w:t>семинары, тренинги</w:t>
      </w:r>
      <w:r w:rsidR="000B5852" w:rsidRPr="00FD2CAB">
        <w:rPr>
          <w:rFonts w:cs="Arial"/>
          <w:color w:val="auto"/>
          <w:sz w:val="20"/>
          <w:szCs w:val="20"/>
        </w:rPr>
        <w:t>,</w:t>
      </w:r>
      <w:r w:rsidR="00C3472A" w:rsidRPr="00FD2CAB">
        <w:rPr>
          <w:rFonts w:cs="Arial"/>
          <w:color w:val="auto"/>
          <w:sz w:val="20"/>
          <w:szCs w:val="20"/>
        </w:rPr>
        <w:t xml:space="preserve"> конференции, форумы,</w:t>
      </w:r>
      <w:r w:rsidR="000B5852" w:rsidRPr="00FD2CAB">
        <w:rPr>
          <w:rFonts w:cs="Arial"/>
          <w:color w:val="auto"/>
          <w:sz w:val="20"/>
          <w:szCs w:val="20"/>
        </w:rPr>
        <w:t xml:space="preserve"> коучинг,</w:t>
      </w:r>
      <w:r w:rsidRPr="00FD2CAB">
        <w:rPr>
          <w:rFonts w:cs="Arial"/>
          <w:color w:val="auto"/>
          <w:sz w:val="20"/>
          <w:szCs w:val="20"/>
        </w:rPr>
        <w:t xml:space="preserve"> оценочные мероприятия</w:t>
      </w:r>
      <w:r w:rsidR="000B5852" w:rsidRPr="00FD2CAB">
        <w:rPr>
          <w:rFonts w:cs="Arial"/>
          <w:color w:val="auto"/>
          <w:sz w:val="20"/>
          <w:szCs w:val="20"/>
        </w:rPr>
        <w:t>, фасилитации, командны</w:t>
      </w:r>
      <w:r w:rsidR="00566D0E" w:rsidRPr="00FD2CAB">
        <w:rPr>
          <w:rFonts w:cs="Arial"/>
          <w:color w:val="auto"/>
          <w:sz w:val="20"/>
          <w:szCs w:val="20"/>
        </w:rPr>
        <w:t>е,</w:t>
      </w:r>
      <w:r w:rsidR="000B5852" w:rsidRPr="00FD2CAB">
        <w:rPr>
          <w:rFonts w:cs="Arial"/>
          <w:color w:val="auto"/>
          <w:sz w:val="20"/>
          <w:szCs w:val="20"/>
        </w:rPr>
        <w:t xml:space="preserve"> стратегические</w:t>
      </w:r>
      <w:r w:rsidR="00235A0A" w:rsidRPr="00FD2CAB">
        <w:rPr>
          <w:rFonts w:cs="Arial"/>
          <w:color w:val="auto"/>
          <w:sz w:val="20"/>
          <w:szCs w:val="20"/>
        </w:rPr>
        <w:t>,</w:t>
      </w:r>
      <w:r w:rsidR="00566D0E" w:rsidRPr="00FD2CAB">
        <w:rPr>
          <w:rFonts w:cs="Arial"/>
          <w:color w:val="auto"/>
          <w:sz w:val="20"/>
          <w:szCs w:val="20"/>
        </w:rPr>
        <w:t xml:space="preserve"> командообразующие</w:t>
      </w:r>
      <w:r w:rsidR="000B5852" w:rsidRPr="00FD2CAB">
        <w:rPr>
          <w:rFonts w:cs="Arial"/>
          <w:color w:val="auto"/>
          <w:sz w:val="20"/>
          <w:szCs w:val="20"/>
        </w:rPr>
        <w:t xml:space="preserve"> сессии</w:t>
      </w:r>
      <w:r w:rsidR="00235A0A" w:rsidRPr="00FD2CAB">
        <w:rPr>
          <w:rFonts w:cs="Arial"/>
          <w:color w:val="auto"/>
          <w:sz w:val="20"/>
          <w:szCs w:val="20"/>
        </w:rPr>
        <w:t xml:space="preserve"> и др.</w:t>
      </w:r>
      <w:r w:rsidRPr="00FD2CAB">
        <w:rPr>
          <w:rFonts w:cs="Arial"/>
          <w:color w:val="auto"/>
          <w:sz w:val="20"/>
          <w:szCs w:val="20"/>
        </w:rPr>
        <w:t>)</w:t>
      </w:r>
      <w:r w:rsidR="00566D0E" w:rsidRPr="00FD2CAB">
        <w:rPr>
          <w:rFonts w:cs="Arial"/>
          <w:color w:val="auto"/>
          <w:sz w:val="20"/>
          <w:szCs w:val="20"/>
        </w:rPr>
        <w:t>,</w:t>
      </w:r>
      <w:r w:rsidRPr="00FD2CAB">
        <w:rPr>
          <w:rFonts w:cs="Arial"/>
          <w:color w:val="auto"/>
          <w:sz w:val="20"/>
          <w:szCs w:val="20"/>
        </w:rPr>
        <w:t xml:space="preserve"> </w:t>
      </w:r>
      <w:r w:rsidR="00566D0E" w:rsidRPr="00FD2CAB">
        <w:rPr>
          <w:rFonts w:cs="Arial"/>
          <w:color w:val="auto"/>
          <w:sz w:val="20"/>
          <w:szCs w:val="20"/>
        </w:rPr>
        <w:t>в том числе:</w:t>
      </w:r>
      <w:r w:rsidR="00C3472A" w:rsidRPr="00FD2CAB">
        <w:rPr>
          <w:rFonts w:cs="Arial"/>
          <w:color w:val="auto"/>
          <w:sz w:val="20"/>
          <w:szCs w:val="20"/>
        </w:rPr>
        <w:t xml:space="preserve"> лицензируемое, нелицензируемое</w:t>
      </w:r>
      <w:r w:rsidR="00566D0E" w:rsidRPr="00FD2CAB">
        <w:rPr>
          <w:rFonts w:cs="Arial"/>
          <w:color w:val="auto"/>
          <w:sz w:val="20"/>
          <w:szCs w:val="20"/>
        </w:rPr>
        <w:t xml:space="preserve"> очное, онлайн, дистанционное, групповое, индивидуальное </w:t>
      </w:r>
      <w:r w:rsidRPr="00FD2CAB">
        <w:rPr>
          <w:rFonts w:cs="Arial"/>
          <w:color w:val="auto"/>
          <w:sz w:val="20"/>
          <w:szCs w:val="20"/>
        </w:rPr>
        <w:t xml:space="preserve">для </w:t>
      </w:r>
      <w:r w:rsidR="008527A2">
        <w:rPr>
          <w:rFonts w:cs="Arial"/>
          <w:color w:val="auto"/>
          <w:sz w:val="20"/>
          <w:szCs w:val="20"/>
        </w:rPr>
        <w:t>работников</w:t>
      </w:r>
      <w:r w:rsidRPr="00FD2CAB">
        <w:rPr>
          <w:rFonts w:cs="Arial"/>
          <w:color w:val="auto"/>
          <w:sz w:val="20"/>
          <w:szCs w:val="20"/>
        </w:rPr>
        <w:t xml:space="preserve"> Принципала.</w:t>
      </w:r>
    </w:p>
    <w:p w14:paraId="78BA4E95" w14:textId="715B7C19" w:rsid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 xml:space="preserve">Представитель </w:t>
      </w:r>
      <w:r>
        <w:rPr>
          <w:rFonts w:cs="Arial"/>
          <w:b/>
          <w:bCs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 - означает работника, назначенного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, уполномоченного представлять интересы </w:t>
      </w:r>
      <w:r>
        <w:rPr>
          <w:rFonts w:cs="Arial"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 и выполнять обязанности Держателя контракта</w:t>
      </w:r>
      <w:r>
        <w:rPr>
          <w:rFonts w:cs="Arial"/>
          <w:color w:val="auto"/>
          <w:sz w:val="20"/>
          <w:szCs w:val="20"/>
        </w:rPr>
        <w:t xml:space="preserve"> (ЕОЛ)</w:t>
      </w:r>
      <w:r w:rsidRPr="00FD2CAB">
        <w:rPr>
          <w:rFonts w:cs="Arial"/>
          <w:color w:val="auto"/>
          <w:sz w:val="20"/>
          <w:szCs w:val="20"/>
        </w:rPr>
        <w:t xml:space="preserve"> по </w:t>
      </w:r>
      <w:r w:rsidR="00FE4295">
        <w:rPr>
          <w:rFonts w:cs="Arial"/>
          <w:color w:val="auto"/>
          <w:sz w:val="20"/>
          <w:szCs w:val="20"/>
        </w:rPr>
        <w:t>д</w:t>
      </w:r>
      <w:r w:rsidRPr="00FD2CAB">
        <w:rPr>
          <w:rFonts w:cs="Arial"/>
          <w:color w:val="auto"/>
          <w:sz w:val="20"/>
          <w:szCs w:val="20"/>
        </w:rPr>
        <w:t>оговору.</w:t>
      </w:r>
    </w:p>
    <w:p w14:paraId="238C3511" w14:textId="68FDF2E0" w:rsidR="00FE4295" w:rsidRDefault="00FE4295" w:rsidP="00FD2CAB">
      <w:pPr>
        <w:pStyle w:val="ab"/>
        <w:rPr>
          <w:rFonts w:cs="Arial"/>
          <w:color w:val="auto"/>
          <w:sz w:val="20"/>
          <w:szCs w:val="20"/>
        </w:rPr>
      </w:pPr>
      <w:r w:rsidRPr="00FE4295">
        <w:rPr>
          <w:rFonts w:cs="Arial"/>
          <w:b/>
          <w:bCs/>
          <w:color w:val="auto"/>
          <w:sz w:val="20"/>
          <w:szCs w:val="20"/>
        </w:rPr>
        <w:t>Представитель Агента</w:t>
      </w:r>
      <w:r w:rsidRPr="00FE4295">
        <w:rPr>
          <w:rFonts w:cs="Arial"/>
          <w:color w:val="auto"/>
          <w:sz w:val="20"/>
          <w:szCs w:val="20"/>
        </w:rPr>
        <w:t xml:space="preserve"> - означает лицо, назначенное </w:t>
      </w:r>
      <w:r>
        <w:rPr>
          <w:rFonts w:cs="Arial"/>
          <w:color w:val="auto"/>
          <w:sz w:val="20"/>
          <w:szCs w:val="20"/>
        </w:rPr>
        <w:t>Агентом</w:t>
      </w:r>
      <w:r w:rsidRPr="00FE4295">
        <w:rPr>
          <w:rFonts w:cs="Arial"/>
          <w:color w:val="auto"/>
          <w:sz w:val="20"/>
          <w:szCs w:val="20"/>
        </w:rPr>
        <w:t xml:space="preserve">, уполномоченного представлять интересы </w:t>
      </w:r>
      <w:r>
        <w:rPr>
          <w:rFonts w:cs="Arial"/>
          <w:color w:val="auto"/>
          <w:sz w:val="20"/>
          <w:szCs w:val="20"/>
        </w:rPr>
        <w:t>Агента</w:t>
      </w:r>
      <w:r w:rsidRPr="00FE4295">
        <w:rPr>
          <w:rFonts w:cs="Arial"/>
          <w:color w:val="auto"/>
          <w:sz w:val="20"/>
          <w:szCs w:val="20"/>
        </w:rPr>
        <w:t xml:space="preserve"> по </w:t>
      </w:r>
      <w:r>
        <w:rPr>
          <w:rFonts w:cs="Arial"/>
          <w:color w:val="auto"/>
          <w:sz w:val="20"/>
          <w:szCs w:val="20"/>
        </w:rPr>
        <w:t>д</w:t>
      </w:r>
      <w:r w:rsidRPr="00FE4295">
        <w:rPr>
          <w:rFonts w:cs="Arial"/>
          <w:color w:val="auto"/>
          <w:sz w:val="20"/>
          <w:szCs w:val="20"/>
        </w:rPr>
        <w:t>оговору.</w:t>
      </w:r>
    </w:p>
    <w:p w14:paraId="4A279219" w14:textId="77BA6E8E" w:rsidR="00FD2CAB" w:rsidRP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Слушатель</w:t>
      </w:r>
      <w:r w:rsidRPr="00FD2CAB">
        <w:rPr>
          <w:rFonts w:cs="Arial"/>
          <w:color w:val="auto"/>
          <w:sz w:val="20"/>
          <w:szCs w:val="20"/>
        </w:rPr>
        <w:t xml:space="preserve"> - означает работника </w:t>
      </w:r>
      <w:r>
        <w:rPr>
          <w:rFonts w:cs="Arial"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, направленного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 на получение</w:t>
      </w:r>
      <w:r>
        <w:rPr>
          <w:rFonts w:cs="Arial"/>
          <w:color w:val="auto"/>
          <w:sz w:val="20"/>
          <w:szCs w:val="20"/>
        </w:rPr>
        <w:t xml:space="preserve"> услуг, указанных в настоящем Техническом задании.</w:t>
      </w:r>
    </w:p>
    <w:p w14:paraId="78E77984" w14:textId="13D30D64" w:rsidR="00BB769B" w:rsidRPr="00FD2CAB" w:rsidRDefault="000B5852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Провайдер</w:t>
      </w:r>
      <w:r w:rsidRPr="00FD2CAB">
        <w:rPr>
          <w:rFonts w:cs="Arial"/>
          <w:color w:val="auto"/>
          <w:sz w:val="20"/>
          <w:szCs w:val="20"/>
        </w:rPr>
        <w:t xml:space="preserve"> - образовательная организация или организатор информационно-консультационных услуг (в форме семинаров, мастер-классов, групповых консультаций, форумов, конференций</w:t>
      </w:r>
      <w:r w:rsidR="00FF3468" w:rsidRPr="00FD2CAB">
        <w:rPr>
          <w:rFonts w:cs="Arial"/>
          <w:color w:val="auto"/>
          <w:sz w:val="20"/>
          <w:szCs w:val="20"/>
        </w:rPr>
        <w:t>, коуч-сессий, дистанционных курсов</w:t>
      </w:r>
      <w:r w:rsidRPr="00FD2CAB">
        <w:rPr>
          <w:rFonts w:cs="Arial"/>
          <w:color w:val="auto"/>
          <w:sz w:val="20"/>
          <w:szCs w:val="20"/>
        </w:rPr>
        <w:t xml:space="preserve"> и т.д.).</w:t>
      </w:r>
    </w:p>
    <w:p w14:paraId="21E9B07C" w14:textId="3A8FDE95" w:rsidR="00FD2CAB" w:rsidRP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Заявка</w:t>
      </w:r>
      <w:r w:rsidRPr="00FD2CAB">
        <w:rPr>
          <w:rFonts w:cs="Arial"/>
          <w:color w:val="auto"/>
          <w:sz w:val="20"/>
          <w:szCs w:val="20"/>
        </w:rPr>
        <w:t xml:space="preserve"> - означает распоряжение, выдаваемое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Агенту</w:t>
      </w:r>
      <w:r w:rsidRPr="00FD2CAB">
        <w:rPr>
          <w:rFonts w:cs="Arial"/>
          <w:color w:val="auto"/>
          <w:sz w:val="20"/>
          <w:szCs w:val="20"/>
        </w:rPr>
        <w:t xml:space="preserve"> на оказание конкретных </w:t>
      </w:r>
      <w:r>
        <w:rPr>
          <w:rFonts w:cs="Arial"/>
          <w:color w:val="auto"/>
          <w:sz w:val="20"/>
          <w:szCs w:val="20"/>
        </w:rPr>
        <w:t>у</w:t>
      </w:r>
      <w:r w:rsidRPr="00FD2CAB">
        <w:rPr>
          <w:rFonts w:cs="Arial"/>
          <w:color w:val="auto"/>
          <w:sz w:val="20"/>
          <w:szCs w:val="20"/>
        </w:rPr>
        <w:t xml:space="preserve">слуг в соответствии с условиями настоящего </w:t>
      </w:r>
      <w:r>
        <w:rPr>
          <w:rFonts w:cs="Arial"/>
          <w:color w:val="auto"/>
          <w:sz w:val="20"/>
          <w:szCs w:val="20"/>
        </w:rPr>
        <w:t xml:space="preserve">Технического задания и </w:t>
      </w:r>
      <w:r w:rsidR="002E4612" w:rsidRPr="00EE1CE3">
        <w:rPr>
          <w:rFonts w:cs="Arial"/>
          <w:color w:val="auto"/>
          <w:sz w:val="20"/>
          <w:szCs w:val="20"/>
        </w:rPr>
        <w:t>Договора</w:t>
      </w:r>
      <w:r w:rsidRPr="00FD2CAB">
        <w:rPr>
          <w:rFonts w:cs="Arial"/>
          <w:color w:val="auto"/>
          <w:sz w:val="20"/>
          <w:szCs w:val="20"/>
        </w:rPr>
        <w:t>.</w:t>
      </w:r>
    </w:p>
    <w:p w14:paraId="1B5C732D" w14:textId="54B9CBD7" w:rsidR="00AF15ED" w:rsidRPr="00B53FB3" w:rsidRDefault="00CD4E9F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МЕСТО ОКАЗАНИЯ УСЛУГИ</w:t>
      </w:r>
    </w:p>
    <w:p w14:paraId="595819B1" w14:textId="29210B78" w:rsidR="00ED2E95" w:rsidRPr="00B53FB3" w:rsidRDefault="00072462" w:rsidP="00ED2E95">
      <w:pPr>
        <w:jc w:val="both"/>
        <w:rPr>
          <w:rFonts w:cs="Arial"/>
          <w:color w:val="000000"/>
          <w:spacing w:val="1"/>
          <w:sz w:val="20"/>
          <w:szCs w:val="20"/>
        </w:rPr>
      </w:pPr>
      <w:r w:rsidRPr="00FE4295">
        <w:rPr>
          <w:rFonts w:cs="Arial"/>
          <w:b/>
          <w:bCs/>
          <w:color w:val="000000"/>
          <w:spacing w:val="1"/>
          <w:sz w:val="20"/>
          <w:szCs w:val="20"/>
        </w:rPr>
        <w:t>Место оказания услуг</w:t>
      </w:r>
      <w:r w:rsidRPr="00B53FB3">
        <w:rPr>
          <w:rFonts w:cs="Arial"/>
          <w:color w:val="000000"/>
          <w:spacing w:val="1"/>
          <w:sz w:val="20"/>
          <w:szCs w:val="20"/>
        </w:rPr>
        <w:t>: территория Российской Федерации</w:t>
      </w:r>
      <w:r w:rsidR="00ED2E95" w:rsidRPr="00B53FB3">
        <w:rPr>
          <w:rFonts w:cs="Arial"/>
          <w:color w:val="000000"/>
          <w:spacing w:val="1"/>
          <w:sz w:val="20"/>
          <w:szCs w:val="20"/>
        </w:rPr>
        <w:t xml:space="preserve"> (в исключительных случаях</w:t>
      </w:r>
      <w:r w:rsidR="00FE4295">
        <w:rPr>
          <w:rFonts w:cs="Arial"/>
          <w:color w:val="000000"/>
          <w:spacing w:val="1"/>
          <w:sz w:val="20"/>
          <w:szCs w:val="20"/>
        </w:rPr>
        <w:t xml:space="preserve"> – </w:t>
      </w:r>
      <w:r w:rsidR="00C3472A" w:rsidRPr="00B53FB3">
        <w:rPr>
          <w:rFonts w:cs="Arial"/>
          <w:color w:val="000000"/>
          <w:spacing w:val="1"/>
          <w:sz w:val="20"/>
          <w:szCs w:val="20"/>
        </w:rPr>
        <w:t>за пределами территории Российской Федерации</w:t>
      </w:r>
      <w:r w:rsidR="00ED2E95" w:rsidRPr="00B53FB3">
        <w:rPr>
          <w:rFonts w:cs="Arial"/>
          <w:color w:val="000000"/>
          <w:spacing w:val="1"/>
          <w:sz w:val="20"/>
          <w:szCs w:val="20"/>
        </w:rPr>
        <w:t>)</w:t>
      </w:r>
      <w:r w:rsidR="007D7EA1">
        <w:rPr>
          <w:rFonts w:cs="Arial"/>
          <w:color w:val="000000"/>
          <w:spacing w:val="1"/>
          <w:sz w:val="20"/>
          <w:szCs w:val="20"/>
        </w:rPr>
        <w:t>,</w:t>
      </w:r>
      <w:r w:rsidR="00C50ED1" w:rsidRPr="00B53FB3">
        <w:rPr>
          <w:rFonts w:cs="Arial"/>
          <w:color w:val="000000"/>
          <w:spacing w:val="1"/>
          <w:sz w:val="20"/>
          <w:szCs w:val="20"/>
        </w:rPr>
        <w:t xml:space="preserve"> указывается </w:t>
      </w:r>
      <w:r w:rsidR="00FE4295">
        <w:rPr>
          <w:rFonts w:cs="Arial"/>
          <w:color w:val="000000"/>
          <w:spacing w:val="1"/>
          <w:sz w:val="20"/>
          <w:szCs w:val="20"/>
        </w:rPr>
        <w:t>в</w:t>
      </w:r>
      <w:r w:rsidR="00C50ED1" w:rsidRPr="00B53FB3">
        <w:rPr>
          <w:rFonts w:cs="Arial"/>
          <w:color w:val="000000"/>
          <w:spacing w:val="1"/>
          <w:sz w:val="20"/>
          <w:szCs w:val="20"/>
        </w:rPr>
        <w:t xml:space="preserve"> каждой Заявке отдельно.  </w:t>
      </w:r>
    </w:p>
    <w:p w14:paraId="5F08609F" w14:textId="77777777" w:rsidR="001C4F8C" w:rsidRPr="00B53FB3" w:rsidRDefault="001C4F8C" w:rsidP="00ED2E95">
      <w:pPr>
        <w:jc w:val="both"/>
        <w:rPr>
          <w:rFonts w:cs="Arial"/>
          <w:color w:val="000000"/>
          <w:spacing w:val="1"/>
          <w:sz w:val="20"/>
          <w:szCs w:val="20"/>
        </w:rPr>
      </w:pPr>
    </w:p>
    <w:p w14:paraId="629B02CA" w14:textId="553D64BF" w:rsidR="001C4F8C" w:rsidRPr="00B53FB3" w:rsidRDefault="001C4F8C" w:rsidP="00ED2E95">
      <w:pPr>
        <w:jc w:val="both"/>
        <w:rPr>
          <w:rFonts w:cs="Arial"/>
          <w:spacing w:val="1"/>
          <w:sz w:val="20"/>
          <w:szCs w:val="20"/>
        </w:rPr>
      </w:pPr>
      <w:r w:rsidRPr="00B53FB3">
        <w:rPr>
          <w:rFonts w:cs="Arial"/>
          <w:spacing w:val="1"/>
          <w:sz w:val="20"/>
          <w:szCs w:val="20"/>
        </w:rPr>
        <w:t>Взаимодействие</w:t>
      </w:r>
      <w:r w:rsidR="00FE4295">
        <w:rPr>
          <w:rFonts w:cs="Arial"/>
          <w:spacing w:val="1"/>
          <w:sz w:val="20"/>
          <w:szCs w:val="20"/>
        </w:rPr>
        <w:t xml:space="preserve"> </w:t>
      </w:r>
      <w:r w:rsidR="00FF3468" w:rsidRPr="00B53FB3">
        <w:rPr>
          <w:rFonts w:cs="Arial"/>
          <w:spacing w:val="1"/>
          <w:sz w:val="20"/>
          <w:szCs w:val="20"/>
        </w:rPr>
        <w:t>Принципала</w:t>
      </w:r>
      <w:r w:rsidRPr="00B53FB3">
        <w:rPr>
          <w:rFonts w:cs="Arial"/>
          <w:spacing w:val="1"/>
          <w:sz w:val="20"/>
          <w:szCs w:val="20"/>
        </w:rPr>
        <w:t xml:space="preserve"> и </w:t>
      </w:r>
      <w:r w:rsidR="00FF3468" w:rsidRPr="00B53FB3">
        <w:rPr>
          <w:rFonts w:cs="Arial"/>
          <w:spacing w:val="1"/>
          <w:sz w:val="20"/>
          <w:szCs w:val="20"/>
        </w:rPr>
        <w:t>Агента</w:t>
      </w:r>
      <w:r w:rsidRPr="00B53FB3">
        <w:rPr>
          <w:rFonts w:cs="Arial"/>
          <w:spacing w:val="1"/>
          <w:sz w:val="20"/>
          <w:szCs w:val="20"/>
        </w:rPr>
        <w:t xml:space="preserve"> будет происходить в очном и дистанционном формат</w:t>
      </w:r>
      <w:r w:rsidR="008161B5">
        <w:rPr>
          <w:rFonts w:cs="Arial"/>
          <w:spacing w:val="1"/>
          <w:sz w:val="20"/>
          <w:szCs w:val="20"/>
        </w:rPr>
        <w:t>ах</w:t>
      </w:r>
      <w:r w:rsidRPr="00B53FB3">
        <w:rPr>
          <w:rFonts w:cs="Arial"/>
          <w:spacing w:val="1"/>
          <w:sz w:val="20"/>
          <w:szCs w:val="20"/>
        </w:rPr>
        <w:t>, в том числе с использованием электронной почты и применением корпоративного решения Skype for busines</w:t>
      </w:r>
      <w:r w:rsidRPr="00B53FB3">
        <w:rPr>
          <w:rFonts w:cs="Arial"/>
          <w:spacing w:val="1"/>
          <w:sz w:val="20"/>
          <w:szCs w:val="20"/>
          <w:lang w:val="en-US"/>
        </w:rPr>
        <w:t>s</w:t>
      </w:r>
      <w:r w:rsidRPr="00B53FB3">
        <w:rPr>
          <w:rFonts w:cs="Arial"/>
          <w:spacing w:val="1"/>
          <w:sz w:val="20"/>
          <w:szCs w:val="20"/>
        </w:rPr>
        <w:t>.</w:t>
      </w:r>
    </w:p>
    <w:p w14:paraId="3E87462F" w14:textId="23DE7943" w:rsidR="00072462" w:rsidRPr="00B53FB3" w:rsidRDefault="00072462" w:rsidP="00072462">
      <w:pPr>
        <w:jc w:val="both"/>
        <w:rPr>
          <w:rFonts w:cs="Arial"/>
          <w:color w:val="000000"/>
          <w:spacing w:val="1"/>
          <w:sz w:val="20"/>
          <w:szCs w:val="20"/>
        </w:rPr>
      </w:pPr>
    </w:p>
    <w:p w14:paraId="52EB8195" w14:textId="76CDEB9E" w:rsidR="00CF2057" w:rsidRPr="00B53FB3" w:rsidRDefault="00811B91" w:rsidP="00740923">
      <w:pPr>
        <w:widowControl w:val="0"/>
        <w:numPr>
          <w:ilvl w:val="0"/>
          <w:numId w:val="8"/>
        </w:numPr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ind w:left="567" w:hanging="357"/>
        <w:jc w:val="center"/>
        <w:rPr>
          <w:rFonts w:cs="Arial"/>
          <w:b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СРОКИ </w:t>
      </w:r>
      <w:r w:rsidR="00F32991" w:rsidRPr="00B53FB3">
        <w:rPr>
          <w:rFonts w:cs="Arial"/>
          <w:b/>
          <w:color w:val="000000"/>
          <w:spacing w:val="-2"/>
          <w:sz w:val="20"/>
          <w:szCs w:val="20"/>
        </w:rPr>
        <w:t>ОКАЗАНИЯ УСЛУГИ</w:t>
      </w:r>
    </w:p>
    <w:p w14:paraId="71987AEA" w14:textId="4E489184" w:rsidR="00072462" w:rsidRPr="00B53FB3" w:rsidRDefault="00072462" w:rsidP="00072462">
      <w:pPr>
        <w:widowControl w:val="0"/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FE4295">
        <w:rPr>
          <w:rFonts w:cs="Arial"/>
          <w:b/>
          <w:bCs/>
          <w:sz w:val="20"/>
          <w:szCs w:val="20"/>
        </w:rPr>
        <w:t>Сроки оказания услуг</w:t>
      </w:r>
      <w:r w:rsidRPr="00B53FB3">
        <w:rPr>
          <w:rFonts w:cs="Arial"/>
          <w:sz w:val="20"/>
          <w:szCs w:val="20"/>
        </w:rPr>
        <w:t xml:space="preserve">: </w:t>
      </w:r>
      <w:r w:rsidR="006A45BD" w:rsidRPr="00B53FB3">
        <w:rPr>
          <w:rFonts w:cs="Arial"/>
          <w:sz w:val="20"/>
          <w:szCs w:val="20"/>
        </w:rPr>
        <w:t xml:space="preserve">с </w:t>
      </w:r>
      <w:r w:rsidR="0094625D">
        <w:rPr>
          <w:rFonts w:cs="Arial"/>
          <w:sz w:val="20"/>
          <w:szCs w:val="20"/>
        </w:rPr>
        <w:t>01</w:t>
      </w:r>
      <w:r w:rsidR="006A45BD" w:rsidRPr="00B53FB3">
        <w:rPr>
          <w:rFonts w:cs="Arial"/>
          <w:sz w:val="20"/>
          <w:szCs w:val="20"/>
        </w:rPr>
        <w:t xml:space="preserve"> </w:t>
      </w:r>
      <w:r w:rsidR="0094625D">
        <w:rPr>
          <w:rFonts w:cs="Arial"/>
          <w:sz w:val="20"/>
          <w:szCs w:val="20"/>
        </w:rPr>
        <w:t>января</w:t>
      </w:r>
      <w:r w:rsidR="006A45BD" w:rsidRPr="00B53FB3">
        <w:rPr>
          <w:rFonts w:cs="Arial"/>
          <w:sz w:val="20"/>
          <w:szCs w:val="20"/>
        </w:rPr>
        <w:t xml:space="preserve"> 202</w:t>
      </w:r>
      <w:r w:rsidR="0094625D">
        <w:rPr>
          <w:rFonts w:cs="Arial"/>
          <w:sz w:val="20"/>
          <w:szCs w:val="20"/>
        </w:rPr>
        <w:t>4</w:t>
      </w:r>
      <w:r w:rsidR="006A45BD" w:rsidRPr="00B53FB3">
        <w:rPr>
          <w:rFonts w:cs="Arial"/>
          <w:sz w:val="20"/>
          <w:szCs w:val="20"/>
        </w:rPr>
        <w:t xml:space="preserve"> года по</w:t>
      </w:r>
      <w:r w:rsidRPr="00B53FB3">
        <w:rPr>
          <w:rFonts w:cs="Arial"/>
          <w:sz w:val="20"/>
          <w:szCs w:val="20"/>
        </w:rPr>
        <w:t xml:space="preserve"> </w:t>
      </w:r>
      <w:r w:rsidR="00F9150C">
        <w:rPr>
          <w:rFonts w:cs="Arial"/>
          <w:sz w:val="20"/>
          <w:szCs w:val="20"/>
        </w:rPr>
        <w:t>30</w:t>
      </w:r>
      <w:r w:rsidR="00F9150C" w:rsidRPr="00B53FB3">
        <w:rPr>
          <w:rFonts w:cs="Arial"/>
          <w:sz w:val="20"/>
          <w:szCs w:val="20"/>
        </w:rPr>
        <w:t xml:space="preserve"> </w:t>
      </w:r>
      <w:r w:rsidR="00F9150C">
        <w:rPr>
          <w:rFonts w:cs="Arial"/>
          <w:sz w:val="20"/>
          <w:szCs w:val="20"/>
        </w:rPr>
        <w:t>июня</w:t>
      </w:r>
      <w:r w:rsidR="00F9150C" w:rsidRPr="00B53FB3">
        <w:rPr>
          <w:rFonts w:cs="Arial"/>
          <w:sz w:val="20"/>
          <w:szCs w:val="20"/>
        </w:rPr>
        <w:t xml:space="preserve"> </w:t>
      </w:r>
      <w:r w:rsidRPr="00B53FB3">
        <w:rPr>
          <w:rFonts w:cs="Arial"/>
          <w:sz w:val="20"/>
          <w:szCs w:val="20"/>
        </w:rPr>
        <w:t>202</w:t>
      </w:r>
      <w:r w:rsidR="0094625D">
        <w:rPr>
          <w:rFonts w:cs="Arial"/>
          <w:sz w:val="20"/>
          <w:szCs w:val="20"/>
        </w:rPr>
        <w:t>5</w:t>
      </w:r>
      <w:r w:rsidRPr="00B53FB3">
        <w:rPr>
          <w:rFonts w:cs="Arial"/>
          <w:sz w:val="20"/>
          <w:szCs w:val="20"/>
        </w:rPr>
        <w:t xml:space="preserve"> года.</w:t>
      </w:r>
    </w:p>
    <w:p w14:paraId="6717EC35" w14:textId="0845EA28" w:rsidR="00B42F5B" w:rsidRPr="00B53FB3" w:rsidRDefault="002E4612" w:rsidP="00A6583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>
        <w:rPr>
          <w:rFonts w:cs="Arial"/>
          <w:b/>
          <w:color w:val="000000"/>
          <w:spacing w:val="-2"/>
          <w:sz w:val="20"/>
          <w:szCs w:val="20"/>
        </w:rPr>
        <w:t>ПРЕДМЕТ ДОГОВОРА</w:t>
      </w:r>
    </w:p>
    <w:p w14:paraId="2F31F527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6E4D9FB7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EED5F90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61F14BB3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F454F0A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8777B81" w14:textId="00F2020D" w:rsidR="00BD2D44" w:rsidRPr="00BD2D44" w:rsidRDefault="00BD2D44" w:rsidP="00E90E49">
      <w:pPr>
        <w:widowControl w:val="0"/>
        <w:numPr>
          <w:ilvl w:val="1"/>
          <w:numId w:val="33"/>
        </w:numPr>
        <w:ind w:left="54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рамках Договора Агент оказывает агентские услуги в области обучения, развития и оценки персонала, а также организации образовательных и развивающих мероприятий в очном и дистанционном форматах (в том числе мероприятий по повышению квалификации, профессиональной переподготовке и прохождению сертификации), а также услуги по информационному сопровождению мероприятий.</w:t>
      </w:r>
    </w:p>
    <w:p w14:paraId="7AC9D78E" w14:textId="694F4961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В соответствии с условиями Договора, Агент обязуется за вознаграждение совершать по поручению Принципала юридические и иные действия от своего имени, но за счет Принципала </w:t>
      </w:r>
      <w:r w:rsidRPr="00BD2D44">
        <w:rPr>
          <w:rFonts w:eastAsia="Times New Roman" w:cs="Arial"/>
          <w:spacing w:val="1"/>
          <w:sz w:val="20"/>
          <w:szCs w:val="20"/>
          <w:lang w:eastAsia="ru-RU"/>
        </w:rPr>
        <w:t>связанные с:</w:t>
      </w:r>
    </w:p>
    <w:p w14:paraId="2C5F5EAB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организация получения работниками Принципала (далее - </w:t>
      </w:r>
      <w:r w:rsidRPr="00BD2D44">
        <w:rPr>
          <w:rFonts w:eastAsia="Times New Roman" w:cs="Arial"/>
          <w:b/>
          <w:bCs/>
          <w:sz w:val="20"/>
          <w:szCs w:val="20"/>
          <w:lang w:eastAsia="ru-RU"/>
        </w:rPr>
        <w:t>Слушатели</w:t>
      </w:r>
      <w:r w:rsidRPr="00BD2D44">
        <w:rPr>
          <w:rFonts w:eastAsia="Times New Roman" w:cs="Arial"/>
          <w:sz w:val="20"/>
          <w:szCs w:val="20"/>
          <w:lang w:eastAsia="ru-RU"/>
        </w:rPr>
        <w:t>) высшего образования, среднего специального, дополнительного профессионального образования, профессионального обучения в учреждениях, имеющих лицензию на осуществление образовательной деятельности,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61BF982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прохождения Слушателями независимой оценки квалификации и аттестаций,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0E3D7F7E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участия Слушателей в фасилитационных (командных, стратегических) и командообразующих сессиях,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6850BE6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обучающих мероприятий в рамках развития корпоративной культуры, программы "Качество жизни", адаптационных мероприятий,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7CA4F65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участия представителей Принципала в конференциях и форумах,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5F8A6228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информационному сопровождению в обучающих и развивающих мероприятиях (предоставление доступа к платформам для прохождения онлайн-обучения, предоставление доступа к электронным библиотекам, регистрация участников и т.п.) Слушателей,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5AE4858D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организации проведения опросов и исследований,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0BE4571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разработке и дизайну учебно-методических материалов (дистанционных курсов, учебных буклетов и брошюр, презентаций, пособий, фильмов и др.), в том числе заключение и исполнение договоров с третьими лицами, включая осуществление оплаты по таким договорам.</w:t>
      </w:r>
    </w:p>
    <w:p w14:paraId="51ED6079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Перечень основных видов действий для оказания услуг включает в себя, но не ограничивается:</w:t>
      </w:r>
    </w:p>
    <w:p w14:paraId="1A9AE35E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Поиск и подбор Провайдера на основании задания Принципала, направленного электронным письмом с указанием требований к услуге и Провайдеру, в том числе сбор и предоставление не менее 3 коммерческих предложений, с последующей организацией преддоговорной работы и заключением договора с выбранным Принципалом Провайдером.</w:t>
      </w:r>
    </w:p>
    <w:p w14:paraId="431145B8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регистрация участия Слушателя (-ей) в мероприятии, если это предусмотрено процедурой Провайдера;</w:t>
      </w:r>
    </w:p>
    <w:p w14:paraId="08AC8302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предварительная оплата регистрационных взносов за участие Слушателя (-ей) в мероприятиях, услуг по информационному сопровождению в обучающих и развивающих мероприятиях (предоставление доступа к платформам для прохождения онлайн-обучения, предоставление доступа к электронным библиотекам, регистрация участников и т.п.) Слушателя (-ей), услуг по разработке и дизайну учебно-методических материалов и других услуг, предусматривающих предварительную оплату услуг;</w:t>
      </w:r>
    </w:p>
    <w:p w14:paraId="5D2A8B1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информационное сопровождение Слушателя (-ей) в запланированном мероприятии (подтверждение участия, информирование о дате, времени начала и месте проведения, расписании проведения мероприятия, направление информационных материалов и др.);</w:t>
      </w:r>
    </w:p>
    <w:p w14:paraId="4425CC83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своевременного предоставления документа установленного образца (удостоверения, диплома, свидетельства, сертификата и др.), подтверждающего участие Слушателя (-ей) в мероприятии;</w:t>
      </w:r>
    </w:p>
    <w:p w14:paraId="7923A669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составление и согласование с Принципалом сметы затрат на услуги.</w:t>
      </w:r>
    </w:p>
    <w:p w14:paraId="67B40EC4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отдельных случаях услуга Агента может включать:</w:t>
      </w:r>
    </w:p>
    <w:p w14:paraId="01A76287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аренду конференц-залов, учебных классов и других помещений для организации и проведения образовательных мероприятий, оказания информационно-консультационных услуг;</w:t>
      </w:r>
    </w:p>
    <w:p w14:paraId="0D7B890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аренду оборудования для проведения мероприятий, в том числе технической, аудио и видео аппаратуры, аппаратуры для переводов, микрофонов, флип-чартов, видеопроекторов, спортинвентаря и т.д. исходя из формата мероприятий; </w:t>
      </w:r>
    </w:p>
    <w:p w14:paraId="57454715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кофе-брейков;</w:t>
      </w:r>
    </w:p>
    <w:p w14:paraId="17C4DF0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трансфера участников мероприятия;</w:t>
      </w:r>
    </w:p>
    <w:p w14:paraId="76AD3BB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lastRenderedPageBreak/>
        <w:t xml:space="preserve">информационное сопровождение Принципала и участников мероприятий (подтверждение участия, направление информационных материалов, пакетов для делегатов мероприятий, информации о непосредственном месте проведения и др.).  </w:t>
      </w:r>
    </w:p>
    <w:p w14:paraId="6ED9382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обеспечения Слушателя (-ей) полиграфической продукцией (раздаточные материалы, блокноты), канцелярией, которая потребуется при проведении мероприятий,</w:t>
      </w:r>
    </w:p>
    <w:p w14:paraId="1E4BBAB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изготовления стендов, указателей, бейджей, печатной продукции, и другой полиграфической и сувенирной продукции для проведения обучающих и развивающих мероприятий,</w:t>
      </w:r>
    </w:p>
    <w:p w14:paraId="5A47894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разработку макетов и поставку наградной и сувенирной продукции, необходимых для проведения мероприятия; </w:t>
      </w:r>
    </w:p>
    <w:p w14:paraId="056B21FF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обслуживания, организацию культурной программы, транспортного обслуживания во время подготовки и проведения мероприятия;</w:t>
      </w:r>
    </w:p>
    <w:p w14:paraId="7A03F10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предложение по форматам мероприятий, разработку концепций мероприятий, подготовку сценариев;</w:t>
      </w:r>
    </w:p>
    <w:p w14:paraId="0441842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предоставление ведущего, технического персонала и аниматоров (при необходимости);</w:t>
      </w:r>
    </w:p>
    <w:p w14:paraId="6077055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фото- и видеосъемок (в т.ч. монтаж) в рамках мероприятий;</w:t>
      </w:r>
    </w:p>
    <w:p w14:paraId="511581A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другие дополнительные услуги в рамках подготовки и проведения мероприятий, в том числе в онлайн формате для работников ООО «СПД».</w:t>
      </w:r>
    </w:p>
    <w:p w14:paraId="411C88DD" w14:textId="1A12F1EC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Наименование, формат, задачи, цели, целевая аудитория, содержание, требуемый результат, срок выполнения, список материалов, предоставляемых Агенту Принципалом и иные данные, необходимые для совершения Агентом действий, указанных в </w:t>
      </w:r>
      <w:r w:rsidR="00E90E49">
        <w:rPr>
          <w:rFonts w:eastAsia="Times New Roman" w:cs="Arial"/>
          <w:sz w:val="20"/>
          <w:szCs w:val="20"/>
          <w:lang w:eastAsia="ru-RU"/>
        </w:rPr>
        <w:t>настоящей Статье</w:t>
      </w:r>
      <w:r w:rsidRPr="00BD2D44">
        <w:rPr>
          <w:rFonts w:eastAsia="Times New Roman" w:cs="Arial"/>
          <w:sz w:val="20"/>
          <w:szCs w:val="20"/>
          <w:lang w:eastAsia="ru-RU"/>
        </w:rPr>
        <w:t>, определяются в Заявках Принципала, (далее – Заявка), оформляемых в бумажном виде и подписанных с двух сторон.  Образец Заявки установлен Сторонами в Приложении № 1 к Договору.</w:t>
      </w:r>
    </w:p>
    <w:p w14:paraId="7EBB56E8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рамках Договора Агент осуществляет обслуживание Принципала, а также всех обособленных подразделений (в том числе филиал Принципала в г. Москве (далее – филиал). Заявки, направляемые Агенту в интересах филиала, должны содержать в себе соответствующее указание. Счета и отчетные документы, предусмотренные Договором, по Заявкам в интересах филиала будут выставляться Агентом отдельно с указанием реквизитов филиала (обязательное указание КПП), предоставленных Агенту Принципалом.</w:t>
      </w:r>
    </w:p>
    <w:p w14:paraId="7401ED33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договорах с третьими лицами, заключенными во исполнение поручений Принципала, Агент и третье лицо предусматривают условие о том, что договор является полностью или частично договором в пользу Принципала, т.е. третье лицо производит исполнение полностью или частично Принципалу.</w:t>
      </w:r>
    </w:p>
    <w:p w14:paraId="4BEA6636" w14:textId="77777777" w:rsidR="00EC73B0" w:rsidRPr="00B35C8E" w:rsidRDefault="00EC73B0" w:rsidP="00EE1C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FF0000"/>
          <w:spacing w:val="1"/>
          <w:sz w:val="20"/>
          <w:szCs w:val="20"/>
        </w:rPr>
      </w:pPr>
    </w:p>
    <w:p w14:paraId="530298B4" w14:textId="77777777" w:rsidR="00EC73B0" w:rsidRPr="00B53FB3" w:rsidRDefault="00EC73B0" w:rsidP="00EC73B0">
      <w:pPr>
        <w:pStyle w:val="ad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cs="Arial"/>
          <w:sz w:val="20"/>
          <w:szCs w:val="20"/>
        </w:rPr>
      </w:pPr>
    </w:p>
    <w:p w14:paraId="05F5F484" w14:textId="103A5259" w:rsidR="00FF7C55" w:rsidRPr="00B53FB3" w:rsidRDefault="00FF7C55" w:rsidP="002958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УСЛОВИЯ </w:t>
      </w:r>
      <w:r w:rsidR="00ED2F3E" w:rsidRPr="00B53FB3">
        <w:rPr>
          <w:rFonts w:cs="Arial"/>
          <w:b/>
          <w:color w:val="000000"/>
          <w:spacing w:val="-2"/>
          <w:sz w:val="20"/>
          <w:szCs w:val="20"/>
        </w:rPr>
        <w:t>ОКАЗАНИЯ УСЛУГИ</w:t>
      </w:r>
    </w:p>
    <w:p w14:paraId="1CD13F44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9654F33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10A49E40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3E45F42E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65EA3B6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B178EC0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4929D75D" w14:textId="697EBBF9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Агент, исполняя свои обязательства по настоящему Договору, обязуется совершать все необходимые действия в целях исполнения настоящего Договора, в том числе осуществлять работу по поиску провайдеров, преддоговорную работу и заключ</w:t>
      </w:r>
      <w:r>
        <w:rPr>
          <w:rFonts w:eastAsia="Times New Roman" w:cs="Arial"/>
          <w:sz w:val="20"/>
          <w:szCs w:val="20"/>
          <w:lang w:eastAsia="ru-RU"/>
        </w:rPr>
        <w:t>ение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договор</w:t>
      </w:r>
      <w:r>
        <w:rPr>
          <w:rFonts w:eastAsia="Times New Roman" w:cs="Arial"/>
          <w:sz w:val="20"/>
          <w:szCs w:val="20"/>
          <w:lang w:eastAsia="ru-RU"/>
        </w:rPr>
        <w:t xml:space="preserve">ов </w:t>
      </w:r>
      <w:r w:rsidRPr="0029589D">
        <w:rPr>
          <w:rFonts w:eastAsia="Times New Roman" w:cs="Arial"/>
          <w:sz w:val="20"/>
          <w:szCs w:val="20"/>
          <w:lang w:eastAsia="ru-RU"/>
        </w:rPr>
        <w:t>на условиях, согласованных Сторонами в Заявк</w:t>
      </w:r>
      <w:r>
        <w:rPr>
          <w:rFonts w:eastAsia="Times New Roman" w:cs="Arial"/>
          <w:sz w:val="20"/>
          <w:szCs w:val="20"/>
          <w:lang w:eastAsia="ru-RU"/>
        </w:rPr>
        <w:t>е</w:t>
      </w:r>
      <w:r w:rsidRPr="0029589D">
        <w:rPr>
          <w:rFonts w:eastAsia="Times New Roman" w:cs="Arial"/>
          <w:sz w:val="20"/>
          <w:szCs w:val="20"/>
          <w:lang w:eastAsia="ru-RU"/>
        </w:rPr>
        <w:t>.</w:t>
      </w:r>
    </w:p>
    <w:p w14:paraId="6537E5E5" w14:textId="77777777" w:rsid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В течение 1 (одного) рабочего дня с момента получения Заявки Принципала по электронной почте Агент согласовывает ее или направляет мотивированный отказ от ее согласования. Агент не имеет права необоснованно отказывать в согласовании Заявок. При неполучении Принципалом мотивированного отказа Агента в согласовании Заявки в установленный срок, Заявка считается согласованной Агентом и подлежит исполнению.</w:t>
      </w:r>
    </w:p>
    <w:p w14:paraId="6F3CDE63" w14:textId="3EEEEE62" w:rsidR="0029589D" w:rsidRPr="0029589D" w:rsidRDefault="0029589D" w:rsidP="0029589D">
      <w:pPr>
        <w:widowControl w:val="0"/>
        <w:jc w:val="both"/>
        <w:rPr>
          <w:rFonts w:eastAsia="Times New Roman" w:cs="Arial"/>
          <w:sz w:val="20"/>
          <w:szCs w:val="20"/>
          <w:lang w:eastAsia="ru-RU"/>
        </w:rPr>
      </w:pPr>
      <w:bookmarkStart w:id="1" w:name="_Hlk144192229"/>
      <w:r w:rsidRPr="0029589D">
        <w:rPr>
          <w:rFonts w:eastAsia="Times New Roman" w:cs="Arial"/>
          <w:sz w:val="20"/>
          <w:szCs w:val="20"/>
          <w:lang w:eastAsia="ru-RU"/>
        </w:rPr>
        <w:t xml:space="preserve">После получения каждой Заявки </w:t>
      </w:r>
      <w:r>
        <w:rPr>
          <w:rFonts w:eastAsia="Times New Roman" w:cs="Arial"/>
          <w:sz w:val="20"/>
          <w:szCs w:val="20"/>
          <w:lang w:eastAsia="ru-RU"/>
        </w:rPr>
        <w:t>Агент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подписывает ее и возвращает 1 (один) подписанный экземпляр </w:t>
      </w:r>
      <w:r>
        <w:rPr>
          <w:rFonts w:eastAsia="Times New Roman" w:cs="Arial"/>
          <w:sz w:val="20"/>
          <w:szCs w:val="20"/>
          <w:lang w:eastAsia="ru-RU"/>
        </w:rPr>
        <w:t>Принципалу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в подтверждение принятия Заявки для выполнения услуг, указанных в соответствии с Договором</w:t>
      </w:r>
      <w:r>
        <w:rPr>
          <w:rFonts w:eastAsia="Times New Roman" w:cs="Arial"/>
          <w:sz w:val="20"/>
          <w:szCs w:val="20"/>
          <w:lang w:eastAsia="ru-RU"/>
        </w:rPr>
        <w:t>.</w:t>
      </w:r>
    </w:p>
    <w:bookmarkEnd w:id="1"/>
    <w:p w14:paraId="2C7B7D9A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Не позднее 5 (пяти) рабочих дней с даты согласования Заявки либо по истечении срока для согласования Агент должен согласовать с Принципалом перечень привлекаемых третьих лиц – потенциальных исполнителей по Договору.</w:t>
      </w:r>
    </w:p>
    <w:p w14:paraId="188E36A5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После получения от третьих лиц коммерческих предложений Агент направляет их Принципалу на согласование по электронной почте. </w:t>
      </w:r>
    </w:p>
    <w:p w14:paraId="22D3062D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Принципал в течение 3 (трех) рабочих дней должен согласовать заключение договора с лицом, направившим Коммерческое предложение, максимально соответствующее поставленной задаче или направить мотивированный отказ от заключения договора с предложенными Агентом лицами.</w:t>
      </w:r>
    </w:p>
    <w:p w14:paraId="14A0A299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предоставляет Принципалу копию заключенного договора с третьим лицом в течение 3 (трех) рабочих дней с момента его заключения. </w:t>
      </w:r>
    </w:p>
    <w:p w14:paraId="718A8E89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Принятое на себя поручение Агент обязан исполнить на наиболее выгодных для Принципала условиях в соответствии с указаниями Принципала.</w:t>
      </w:r>
    </w:p>
    <w:p w14:paraId="6B8B1E7E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Передать Принципалу всё полученное по Договору с третьими лицами, в том числе права на результаты интеллектуальной собственности.</w:t>
      </w:r>
    </w:p>
    <w:p w14:paraId="531DCA5F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lastRenderedPageBreak/>
        <w:t>В случае неисполнения третьим лицом сделки, заключенной с ним Агентом, Агент обязан немедленно сообщить об этом Принципалу, собрать необходимые доказательства, а также по требованию Агента передать ему права по такой сделке с соблюдением правил об уступке требования (статьи 382 - 386, 388, 389 ГК РФ).</w:t>
      </w:r>
    </w:p>
    <w:p w14:paraId="38E98F6E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 вправе в целях исполнения Договора заключить субагентский договор с другим лицом, оставаясь ответственным за действия субагента перед Принципалом, обеспечивающего поддержку Принципала 5 дней в неделю (с понедельника по пятницу) в рабочее время с 9:00 до 18:00 по Московскому времени.</w:t>
      </w:r>
    </w:p>
    <w:p w14:paraId="73303E88" w14:textId="77777777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обеспечивает официальное информирование Слушателей и Принципала о сроках, учебном плане, организационных аспектах проведения обучения, о месте и времени проведения образовательных услуг в порядке, согласованном с Принципалом, и не менее, чем за 1 (один) месяц до проведения </w:t>
      </w:r>
      <w:r w:rsidRPr="00E90E49">
        <w:rPr>
          <w:rFonts w:eastAsia="Times New Roman" w:cs="Arial"/>
          <w:sz w:val="20"/>
          <w:szCs w:val="20"/>
          <w:lang w:eastAsia="ru-RU"/>
        </w:rPr>
        <w:t>обучения/ мероприятия.</w:t>
      </w:r>
    </w:p>
    <w:p w14:paraId="1CDBE3DD" w14:textId="0028B3AA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E90E49">
        <w:rPr>
          <w:rFonts w:eastAsia="Times New Roman" w:cs="Arial"/>
          <w:sz w:val="20"/>
          <w:szCs w:val="20"/>
          <w:lang w:eastAsia="ru-RU"/>
        </w:rPr>
        <w:t>Агент обязуется предоставить Принципалу персонального менеджера</w:t>
      </w:r>
      <w:r w:rsidR="00E90E49" w:rsidRPr="00E90E49">
        <w:rPr>
          <w:rFonts w:eastAsia="Times New Roman" w:cs="Arial"/>
          <w:sz w:val="20"/>
          <w:szCs w:val="20"/>
          <w:lang w:eastAsia="ru-RU"/>
        </w:rPr>
        <w:t xml:space="preserve"> и не менее 2 специалистов </w:t>
      </w:r>
      <w:r w:rsidRPr="00E90E49">
        <w:rPr>
          <w:rFonts w:eastAsia="Times New Roman" w:cs="Arial"/>
          <w:sz w:val="20"/>
          <w:szCs w:val="20"/>
          <w:lang w:eastAsia="ru-RU"/>
        </w:rPr>
        <w:t>– представителей Агента, отвечающ</w:t>
      </w:r>
      <w:r w:rsidR="00E90E49" w:rsidRPr="00E90E49">
        <w:rPr>
          <w:rFonts w:eastAsia="Times New Roman" w:cs="Arial"/>
          <w:sz w:val="20"/>
          <w:szCs w:val="20"/>
          <w:lang w:eastAsia="ru-RU"/>
        </w:rPr>
        <w:t>и</w:t>
      </w:r>
      <w:r w:rsidRPr="00E90E49">
        <w:rPr>
          <w:rFonts w:eastAsia="Times New Roman" w:cs="Arial"/>
          <w:sz w:val="20"/>
          <w:szCs w:val="20"/>
          <w:lang w:eastAsia="ru-RU"/>
        </w:rPr>
        <w:t>х за организацию и проведение мероприятий со стороны Агента.</w:t>
      </w:r>
    </w:p>
    <w:p w14:paraId="3AC163E3" w14:textId="77777777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E90E49">
        <w:rPr>
          <w:rFonts w:eastAsia="Times New Roman" w:cs="Arial"/>
          <w:sz w:val="20"/>
          <w:szCs w:val="20"/>
          <w:lang w:eastAsia="ru-RU"/>
        </w:rPr>
        <w:t>Назначение представителей осуществляется приказами/распоряжениями. Агент в срок не позднее чем через 3 (три) рабочих дня с момента заключения настоящего Договора предоставляет Принципалу копии приказов/распоряжений о назначении представителей с указанием их полномочий. В случае изменения данных представителей, Агент извещает о таких изменениях с приложением копии соответствующего приказа не позднее 3 (трех) календарных дней с момента такого изменения.</w:t>
      </w:r>
    </w:p>
    <w:p w14:paraId="325D6167" w14:textId="28F91C60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 имеет право получить вознаграждение в порядке и размере, предусмотренными условиями Договора. В стоимость услуг, оказываемых Агентом, включены все фактически понесенные расходы и затраты Агента, связанные с оказанием услуг.</w:t>
      </w:r>
    </w:p>
    <w:p w14:paraId="436E68CF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После утверждения Принципалом отчета без оговорок о ненадлежащем исполнении третьим лицом своих обязанностей, подписывать с третьим лицом документы, подтверждающие надлежащее исполнение третьим лицом своих обязанностей.</w:t>
      </w:r>
    </w:p>
    <w:p w14:paraId="7DB7B678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Агент, исполняя обязанности, определенные настоящим Договором, действует в соответствии с указаниями Принципала, в целях достижения наибольшей выгоды для Принципала. </w:t>
      </w:r>
    </w:p>
    <w:p w14:paraId="0BE021AB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обязуется не разглашать и не передавать третьим лицам, без получения на то предварительного письменного согласования от Принципала, следующие сведения: информацию о стоимости и порядке оплаты настоящего Договора, текст Договора, любые материалы, информацию и сведения, которые касаются настоящего Договора, включая данные полученные в ходе оказания Услуг, исходные данные, а равно любую информацию, полученную Агентом от Принципала в ходе выполнения настоящего Договора. Кроме случаев, когда такая передача обусловлена целью настоящего Договора и (или) связана с получением официальных разрешений, документов для выполнения Договора или уплаты налогов, иных обязательных платежей, а также в случаях, прямо предусмотренных действующим законодательством Российской Федерации. Данные условия действуют как в течение всего срока действия настоящего Договора, так и в последующие 2 (два) года с момента прекращения его действия. </w:t>
      </w:r>
    </w:p>
    <w:p w14:paraId="532601E0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Услуги должны быть оказаны своевременно и качественно, в установленный срок и в полном объеме в соответствии с Заявкой, а также с соблюдением санитарных норм, правил охраны труда, техники безопасности, противопожарных и антитеррористических мероприятий.</w:t>
      </w:r>
    </w:p>
    <w:p w14:paraId="7422C7FD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обязан вести реестр Заявок в формате Excel, поступивших от Принципала. Формат реестра Заявок должен быть согласован по электронной почте с Принципалом до начала оказания услуг по Договору. Заполненный реестр заявок Агент должен предоставлять Принципалу один раз в две недели или по требованию Принципала. </w:t>
      </w:r>
    </w:p>
    <w:p w14:paraId="783560F3" w14:textId="77777777" w:rsidR="00742722" w:rsidRPr="00B53FB3" w:rsidRDefault="00742722" w:rsidP="00742722">
      <w:pPr>
        <w:pStyle w:val="ad"/>
        <w:rPr>
          <w:rFonts w:cs="Arial"/>
          <w:sz w:val="20"/>
          <w:szCs w:val="20"/>
        </w:rPr>
      </w:pPr>
    </w:p>
    <w:p w14:paraId="0E98FB70" w14:textId="77777777" w:rsidR="00EC73B0" w:rsidRPr="00B53FB3" w:rsidRDefault="00EC73B0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УСЛОВИЯ ПРИВЛЕЧЕНИЯ АГЕНТОМ ТРЕТЬИХ ЛИЦ</w:t>
      </w:r>
    </w:p>
    <w:p w14:paraId="05282322" w14:textId="694A0E38" w:rsidR="00EC73B0" w:rsidRPr="00EE1CE3" w:rsidRDefault="00EC73B0" w:rsidP="00EE1CE3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color w:val="000000"/>
          <w:spacing w:val="1"/>
          <w:sz w:val="20"/>
          <w:szCs w:val="20"/>
        </w:rPr>
      </w:pPr>
      <w:r w:rsidRPr="00B53FB3">
        <w:rPr>
          <w:rFonts w:cs="Arial"/>
          <w:color w:val="000000"/>
          <w:spacing w:val="1"/>
          <w:sz w:val="20"/>
          <w:szCs w:val="20"/>
        </w:rPr>
        <w:t xml:space="preserve">В </w:t>
      </w:r>
      <w:r w:rsidRPr="00EE1CE3">
        <w:rPr>
          <w:rFonts w:cs="Arial"/>
          <w:sz w:val="20"/>
          <w:szCs w:val="20"/>
        </w:rPr>
        <w:t>рамках</w:t>
      </w:r>
      <w:r w:rsidRPr="00B53FB3">
        <w:rPr>
          <w:rFonts w:cs="Arial"/>
          <w:color w:val="000000"/>
          <w:spacing w:val="1"/>
          <w:sz w:val="20"/>
          <w:szCs w:val="20"/>
        </w:rPr>
        <w:t xml:space="preserve"> оказания услуг Агент вправе заключать и исполнять договоры с третьими лицами, включая осуществление оплаты по таким договорам. Выбор третьих лиц для исполнения условий </w:t>
      </w:r>
      <w:r w:rsidR="002E4612" w:rsidRPr="00B53FB3">
        <w:rPr>
          <w:rFonts w:cs="Arial"/>
          <w:color w:val="000000"/>
          <w:spacing w:val="1"/>
          <w:sz w:val="20"/>
          <w:szCs w:val="20"/>
        </w:rPr>
        <w:t xml:space="preserve">договора </w:t>
      </w:r>
      <w:r w:rsidRPr="00B53FB3">
        <w:rPr>
          <w:rFonts w:cs="Arial"/>
          <w:color w:val="000000"/>
          <w:spacing w:val="1"/>
          <w:sz w:val="20"/>
          <w:szCs w:val="20"/>
        </w:rPr>
        <w:t xml:space="preserve">осуществляется исключительно по согласованию с Принципалом и/или по рекомендации Принципала. </w:t>
      </w:r>
    </w:p>
    <w:p w14:paraId="5DCE3B64" w14:textId="77777777" w:rsidR="00EC73B0" w:rsidRPr="00B53FB3" w:rsidRDefault="00EC73B0" w:rsidP="00EC73B0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jc w:val="both"/>
        <w:rPr>
          <w:rFonts w:cs="Arial"/>
          <w:color w:val="000000"/>
          <w:spacing w:val="-2"/>
          <w:sz w:val="20"/>
          <w:szCs w:val="20"/>
        </w:rPr>
      </w:pPr>
    </w:p>
    <w:p w14:paraId="1B301FBE" w14:textId="7B8EDF8F" w:rsidR="00B42F5B" w:rsidRPr="00B53FB3" w:rsidRDefault="00B42F5B" w:rsidP="00C3472A">
      <w:pPr>
        <w:pStyle w:val="ad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contextualSpacing w:val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ТРЕБОВАНИЯ К </w:t>
      </w:r>
      <w:r w:rsidR="000B058C" w:rsidRPr="00B53FB3">
        <w:rPr>
          <w:rFonts w:cs="Arial"/>
          <w:b/>
          <w:color w:val="000000"/>
          <w:spacing w:val="-2"/>
          <w:sz w:val="20"/>
          <w:szCs w:val="20"/>
        </w:rPr>
        <w:t>АГЕНТУ</w:t>
      </w:r>
    </w:p>
    <w:p w14:paraId="3C2C0B6A" w14:textId="305F88C1" w:rsidR="00A92719" w:rsidRPr="00EE1CE3" w:rsidRDefault="00A36503" w:rsidP="00D14CE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lastRenderedPageBreak/>
        <w:t xml:space="preserve">Опыт успешной реализации проектов по организации и проведению мероприятий в области обучения, развития, оценки персонала (в очном и </w:t>
      </w:r>
      <w:r>
        <w:rPr>
          <w:rFonts w:cs="Arial"/>
          <w:sz w:val="20"/>
          <w:szCs w:val="20"/>
        </w:rPr>
        <w:t>дистанционном</w:t>
      </w:r>
      <w:r w:rsidRPr="00A36503">
        <w:rPr>
          <w:rFonts w:cs="Arial"/>
          <w:sz w:val="20"/>
          <w:szCs w:val="20"/>
        </w:rPr>
        <w:t xml:space="preserve"> форматах), в том числе тренингов, форумов, деловых игр, конференций</w:t>
      </w:r>
      <w:r>
        <w:rPr>
          <w:rFonts w:cs="Arial"/>
          <w:sz w:val="20"/>
          <w:szCs w:val="20"/>
        </w:rPr>
        <w:t>,</w:t>
      </w:r>
      <w:r w:rsidRPr="00A36503">
        <w:rPr>
          <w:rFonts w:cs="Arial"/>
          <w:sz w:val="20"/>
          <w:szCs w:val="20"/>
        </w:rPr>
        <w:t xml:space="preserve"> за последние 5 лет для крупных компаний нефтегазовой, энергетической, атомной промышленност</w:t>
      </w:r>
      <w:r>
        <w:rPr>
          <w:rFonts w:cs="Arial"/>
          <w:sz w:val="20"/>
          <w:szCs w:val="20"/>
        </w:rPr>
        <w:t>ей</w:t>
      </w:r>
      <w:r w:rsidRPr="00A36503">
        <w:rPr>
          <w:rFonts w:cs="Arial"/>
          <w:sz w:val="20"/>
          <w:szCs w:val="20"/>
        </w:rPr>
        <w:t>, банковского сектора, государственных организаций.</w:t>
      </w:r>
      <w:r w:rsidR="00F923D2">
        <w:rPr>
          <w:rFonts w:cs="Arial"/>
          <w:color w:val="FF0000"/>
          <w:sz w:val="20"/>
          <w:szCs w:val="20"/>
        </w:rPr>
        <w:t xml:space="preserve"> </w:t>
      </w:r>
      <w:r w:rsidR="009F1B8A" w:rsidRPr="00F923D2">
        <w:rPr>
          <w:rFonts w:cs="Arial"/>
          <w:sz w:val="20"/>
          <w:szCs w:val="20"/>
        </w:rPr>
        <w:t>Подтвержденные объемы оказанных услуг на сумму не менее 30 млн.</w:t>
      </w:r>
      <w:r w:rsidR="00F923D2">
        <w:rPr>
          <w:rFonts w:cs="Arial"/>
          <w:sz w:val="20"/>
          <w:szCs w:val="20"/>
        </w:rPr>
        <w:t xml:space="preserve"> </w:t>
      </w:r>
      <w:r w:rsidR="009F1B8A" w:rsidRPr="00F923D2">
        <w:rPr>
          <w:rFonts w:cs="Arial"/>
          <w:sz w:val="20"/>
          <w:szCs w:val="20"/>
        </w:rPr>
        <w:t>руб.</w:t>
      </w:r>
      <w:r w:rsidR="00F923D2">
        <w:rPr>
          <w:rFonts w:cs="Arial"/>
          <w:sz w:val="20"/>
          <w:szCs w:val="20"/>
        </w:rPr>
        <w:t xml:space="preserve"> </w:t>
      </w:r>
      <w:r w:rsidR="009F1B8A" w:rsidRPr="00F923D2">
        <w:rPr>
          <w:rFonts w:cs="Arial"/>
          <w:sz w:val="20"/>
          <w:szCs w:val="20"/>
        </w:rPr>
        <w:t>в год</w:t>
      </w:r>
      <w:r w:rsidR="00B8424A" w:rsidRPr="00F923D2">
        <w:rPr>
          <w:rFonts w:cs="Arial"/>
          <w:sz w:val="20"/>
          <w:szCs w:val="20"/>
        </w:rPr>
        <w:t xml:space="preserve"> без учета НДС</w:t>
      </w:r>
      <w:r w:rsidR="009F1B8A" w:rsidRPr="00F923D2">
        <w:rPr>
          <w:rFonts w:cs="Arial"/>
          <w:sz w:val="20"/>
          <w:szCs w:val="20"/>
        </w:rPr>
        <w:t>.</w:t>
      </w:r>
    </w:p>
    <w:p w14:paraId="664B5F19" w14:textId="53FB8970" w:rsidR="00AD073E" w:rsidRPr="00F923D2" w:rsidRDefault="00A36503" w:rsidP="00F923D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color w:val="FF0000"/>
          <w:sz w:val="20"/>
          <w:szCs w:val="20"/>
        </w:rPr>
      </w:pPr>
      <w:r w:rsidRPr="00F923D2">
        <w:rPr>
          <w:rFonts w:cs="Arial"/>
          <w:sz w:val="20"/>
          <w:szCs w:val="20"/>
        </w:rPr>
        <w:t>Опыт успешной организации мероприятий</w:t>
      </w:r>
      <w:r w:rsidR="009F1B8A" w:rsidRPr="00F923D2">
        <w:rPr>
          <w:rFonts w:cs="Arial"/>
          <w:sz w:val="20"/>
          <w:szCs w:val="20"/>
        </w:rPr>
        <w:t xml:space="preserve">, направленных на развитие </w:t>
      </w:r>
      <w:r w:rsidRPr="00F923D2">
        <w:rPr>
          <w:rFonts w:cs="Arial"/>
          <w:sz w:val="20"/>
          <w:szCs w:val="20"/>
        </w:rPr>
        <w:t xml:space="preserve">профессионально-технических компетенций (в области нефтегазовой, энергетической, атомной промышленности), включая курсы повышения квалификации и профессиональной переподготовки в организациях, имеющих лицензию на образовательную деятельность, а также организациях, имеющих лицензию на проведение обязательного профессионального обучения, организацию прохождения сотрудниками профессиональной сертификации в аккредитованных организациях за последние 5 лет. </w:t>
      </w:r>
      <w:r w:rsidR="009267CB" w:rsidRPr="00F923D2">
        <w:rPr>
          <w:rFonts w:cs="Arial"/>
          <w:color w:val="FF0000"/>
          <w:sz w:val="20"/>
          <w:szCs w:val="20"/>
        </w:rPr>
        <w:t xml:space="preserve"> </w:t>
      </w:r>
    </w:p>
    <w:p w14:paraId="27584772" w14:textId="6FAC89A9" w:rsidR="00A36503" w:rsidRDefault="00E0612F" w:rsidP="00005CE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Предоставление</w:t>
      </w:r>
      <w:r w:rsidRPr="00A36503">
        <w:rPr>
          <w:rFonts w:cs="Arial"/>
          <w:sz w:val="20"/>
          <w:szCs w:val="20"/>
        </w:rPr>
        <w:t xml:space="preserve"> </w:t>
      </w:r>
      <w:r w:rsidR="00B8424A">
        <w:rPr>
          <w:rFonts w:cs="Arial"/>
          <w:sz w:val="20"/>
          <w:szCs w:val="20"/>
        </w:rPr>
        <w:t xml:space="preserve">по ДОГОВОРУ </w:t>
      </w:r>
      <w:r w:rsidR="00A36503" w:rsidRPr="00A36503">
        <w:rPr>
          <w:rFonts w:cs="Arial"/>
          <w:sz w:val="20"/>
          <w:szCs w:val="20"/>
        </w:rPr>
        <w:t>не менее 1 руководителя / менеджера проектов, который имеет опыт реализации не менее одного проекта по предмету услуг, аналогичному предмету отбора, за последние 5 лет. Общий опыт работы по аналогичным услугам не менее 1 года.</w:t>
      </w:r>
    </w:p>
    <w:p w14:paraId="0617B33E" w14:textId="77777777" w:rsidR="00F923D2" w:rsidRDefault="00E0612F" w:rsidP="00145487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Предоставление</w:t>
      </w:r>
      <w:r w:rsidRPr="00A36503">
        <w:rPr>
          <w:rFonts w:cs="Arial"/>
          <w:sz w:val="20"/>
          <w:szCs w:val="20"/>
        </w:rPr>
        <w:t xml:space="preserve"> </w:t>
      </w:r>
      <w:r w:rsidR="00B8424A">
        <w:rPr>
          <w:rFonts w:cs="Arial"/>
          <w:sz w:val="20"/>
          <w:szCs w:val="20"/>
        </w:rPr>
        <w:t xml:space="preserve">по ДОГОВОРУ </w:t>
      </w:r>
      <w:r w:rsidR="00A36503" w:rsidRPr="00A36503">
        <w:rPr>
          <w:rFonts w:cs="Arial"/>
          <w:sz w:val="20"/>
          <w:szCs w:val="20"/>
        </w:rPr>
        <w:t>не менее 2 специалистов, каждый из которых имеет опыт реализации проекта по предмету услуг, аналогичному предмету отбора, не менее 1 года (включая организацию прохождения профессионального обучения работниками компании Принципала (курсы профессиональной переподготовки, повышения квалификации, прохождения сертификации в организациях, имеющих лицензию на проведение обязательного профессионального обучения).</w:t>
      </w:r>
    </w:p>
    <w:p w14:paraId="71B6E1BA" w14:textId="58E6E59D" w:rsidR="00A36503" w:rsidRDefault="005402A9" w:rsidP="00145487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F923D2">
        <w:rPr>
          <w:rFonts w:cs="Arial"/>
          <w:sz w:val="20"/>
          <w:szCs w:val="20"/>
        </w:rPr>
        <w:t>Наличие представительства/офиса в одном из крупных городов России: г.</w:t>
      </w:r>
      <w:r w:rsidR="00F923D2">
        <w:rPr>
          <w:rFonts w:cs="Arial"/>
          <w:sz w:val="20"/>
          <w:szCs w:val="20"/>
        </w:rPr>
        <w:t xml:space="preserve"> </w:t>
      </w:r>
      <w:r w:rsidRPr="00F923D2">
        <w:rPr>
          <w:rFonts w:cs="Arial"/>
          <w:sz w:val="20"/>
          <w:szCs w:val="20"/>
        </w:rPr>
        <w:t>Санкт-Петербург, г.</w:t>
      </w:r>
      <w:r w:rsidR="00F923D2" w:rsidRPr="00F923D2">
        <w:rPr>
          <w:rFonts w:cs="Arial"/>
          <w:sz w:val="20"/>
          <w:szCs w:val="20"/>
        </w:rPr>
        <w:t xml:space="preserve"> </w:t>
      </w:r>
      <w:r w:rsidRPr="00F923D2">
        <w:rPr>
          <w:rFonts w:cs="Arial"/>
          <w:sz w:val="20"/>
          <w:szCs w:val="20"/>
        </w:rPr>
        <w:t>Москва, г.</w:t>
      </w:r>
      <w:r w:rsidR="00F923D2">
        <w:rPr>
          <w:rFonts w:cs="Arial"/>
          <w:sz w:val="20"/>
          <w:szCs w:val="20"/>
        </w:rPr>
        <w:t xml:space="preserve"> </w:t>
      </w:r>
      <w:r w:rsidRPr="00F923D2">
        <w:rPr>
          <w:rFonts w:cs="Arial"/>
          <w:sz w:val="20"/>
          <w:szCs w:val="20"/>
        </w:rPr>
        <w:t xml:space="preserve">Тюмень или других городах-миллионниках. </w:t>
      </w:r>
    </w:p>
    <w:p w14:paraId="0A8F0207" w14:textId="77777777" w:rsidR="00F923D2" w:rsidRPr="00F923D2" w:rsidRDefault="00F923D2" w:rsidP="00F923D2">
      <w:pPr>
        <w:pStyle w:val="ad"/>
        <w:keepNext/>
        <w:keepLines/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/>
        <w:jc w:val="both"/>
        <w:rPr>
          <w:rFonts w:cs="Arial"/>
          <w:sz w:val="20"/>
          <w:szCs w:val="20"/>
        </w:rPr>
      </w:pPr>
    </w:p>
    <w:p w14:paraId="78739B75" w14:textId="458871C4" w:rsidR="00EB0E6E" w:rsidRPr="00B53FB3" w:rsidRDefault="00EB0E6E" w:rsidP="00C3472A">
      <w:pPr>
        <w:pStyle w:val="ad"/>
        <w:keepNext/>
        <w:keepLines/>
        <w:numPr>
          <w:ilvl w:val="0"/>
          <w:numId w:val="8"/>
        </w:numPr>
        <w:spacing w:before="120" w:line="360" w:lineRule="auto"/>
        <w:ind w:right="57"/>
        <w:jc w:val="center"/>
        <w:outlineLvl w:val="0"/>
        <w:rPr>
          <w:rFonts w:eastAsiaTheme="majorEastAsia" w:cs="Arial"/>
          <w:b/>
          <w:bCs/>
          <w:color w:val="000000" w:themeColor="text1"/>
          <w:sz w:val="20"/>
          <w:szCs w:val="20"/>
        </w:rPr>
      </w:pPr>
      <w:r w:rsidRPr="00B53FB3">
        <w:rPr>
          <w:rFonts w:eastAsiaTheme="majorEastAsia" w:cs="Arial"/>
          <w:b/>
          <w:bCs/>
          <w:color w:val="000000" w:themeColor="text1"/>
          <w:sz w:val="20"/>
          <w:szCs w:val="20"/>
        </w:rPr>
        <w:t>ТРЕБОВАНИЯ К ЗАЩИТЕ ПЕРСОНАЛЬНЫХ ДАННЫХ</w:t>
      </w:r>
    </w:p>
    <w:p w14:paraId="6AB7619F" w14:textId="3A56A750" w:rsidR="009B6E01" w:rsidRPr="001F0F66" w:rsidRDefault="00A5557F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EB0E6E" w:rsidRPr="001F0F66">
        <w:rPr>
          <w:rFonts w:cs="Arial"/>
          <w:sz w:val="20"/>
          <w:szCs w:val="20"/>
        </w:rPr>
        <w:t xml:space="preserve"> организует осуществление контроля за соблюдением законодательства РФ и локальных нормативных актов в области персональных данных, в том числе требований к защите персональных данных</w:t>
      </w:r>
      <w:r w:rsidR="0022592F" w:rsidRPr="001F0F66">
        <w:rPr>
          <w:rFonts w:cs="Arial"/>
          <w:sz w:val="20"/>
          <w:szCs w:val="20"/>
        </w:rPr>
        <w:t>.</w:t>
      </w:r>
    </w:p>
    <w:p w14:paraId="0F6683B6" w14:textId="23B3E2F1" w:rsidR="00EB0E6E" w:rsidRPr="001F0F66" w:rsidRDefault="00A5557F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EB0E6E" w:rsidRPr="001F0F66">
        <w:rPr>
          <w:rFonts w:cs="Arial"/>
          <w:sz w:val="20"/>
          <w:szCs w:val="20"/>
        </w:rPr>
        <w:t xml:space="preserve">   осуществляет контроль соответствия хранения и обработки персональных данных, в том числе и в информационных системах, в соответствии с Федеральным законом от 27.07.2006 № 152-ФЗ «О персональных данных».</w:t>
      </w:r>
    </w:p>
    <w:p w14:paraId="7A48B47F" w14:textId="77777777" w:rsidR="009C0E22" w:rsidRPr="00B53FB3" w:rsidRDefault="009C0E22" w:rsidP="009C0E22">
      <w:pPr>
        <w:spacing w:before="120"/>
        <w:ind w:right="57"/>
        <w:jc w:val="both"/>
        <w:rPr>
          <w:rFonts w:cs="Arial"/>
          <w:color w:val="000000" w:themeColor="text1"/>
          <w:sz w:val="20"/>
          <w:szCs w:val="20"/>
        </w:rPr>
      </w:pPr>
    </w:p>
    <w:p w14:paraId="21210EA2" w14:textId="777C7D37" w:rsidR="009C0E22" w:rsidRPr="002E4612" w:rsidRDefault="002E4612" w:rsidP="002E4612">
      <w:pPr>
        <w:pStyle w:val="ad"/>
        <w:keepNext/>
        <w:keepLines/>
        <w:numPr>
          <w:ilvl w:val="0"/>
          <w:numId w:val="8"/>
        </w:numPr>
        <w:spacing w:before="120" w:line="360" w:lineRule="auto"/>
        <w:ind w:right="57"/>
        <w:jc w:val="center"/>
        <w:outlineLvl w:val="0"/>
        <w:rPr>
          <w:rFonts w:eastAsiaTheme="majorEastAsia" w:cs="Arial"/>
          <w:b/>
          <w:bCs/>
          <w:color w:val="000000" w:themeColor="text1"/>
          <w:sz w:val="20"/>
          <w:szCs w:val="20"/>
        </w:rPr>
      </w:pPr>
      <w:r w:rsidRPr="002E4612">
        <w:rPr>
          <w:rFonts w:eastAsiaTheme="majorEastAsia" w:cs="Arial"/>
          <w:b/>
          <w:bCs/>
          <w:color w:val="000000" w:themeColor="text1"/>
          <w:sz w:val="20"/>
          <w:szCs w:val="20"/>
        </w:rPr>
        <w:t xml:space="preserve">КРАТКАЯ ХАРАКТЕРИСТИКА ПОСТАВЛЯЕМЫХ УСЛУГ. </w:t>
      </w:r>
      <w:r w:rsidR="009C0E22" w:rsidRPr="002E4612">
        <w:rPr>
          <w:rFonts w:eastAsiaTheme="majorEastAsia" w:cs="Arial"/>
          <w:b/>
          <w:bCs/>
          <w:color w:val="000000" w:themeColor="text1"/>
          <w:sz w:val="20"/>
          <w:szCs w:val="20"/>
        </w:rPr>
        <w:t>ТРЕБОВАНИЕ К УСЛОВИЯМ ОРГАНИЗАЦИИ ОБУЧЕНИЯ</w:t>
      </w:r>
    </w:p>
    <w:p w14:paraId="0223EC2F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Подробный перечень мероприятий и/или услуг, оказываемых Агентом самостоятельно и/или с привлечением третьих лиц, в том числе заключение и исполнение соответствующих договоров с третьими лицами, включая осуществление оплаты по таким договорам</w:t>
      </w:r>
      <w:r w:rsidRPr="002E4612">
        <w:rPr>
          <w:rFonts w:eastAsia="Calibri" w:cs="Arial"/>
          <w:spacing w:val="1"/>
          <w:sz w:val="20"/>
          <w:szCs w:val="20"/>
        </w:rPr>
        <w:t xml:space="preserve">, </w:t>
      </w:r>
      <w:r w:rsidRPr="002E4612">
        <w:rPr>
          <w:rFonts w:eastAsia="Calibri" w:cs="Arial"/>
          <w:sz w:val="20"/>
          <w:szCs w:val="20"/>
        </w:rPr>
        <w:t>включает в себя, но не ограничивается следующим:</w:t>
      </w:r>
    </w:p>
    <w:p w14:paraId="372885E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Поиск</w:t>
      </w:r>
      <w:r w:rsidRPr="002E4612">
        <w:rPr>
          <w:rFonts w:eastAsia="Calibri" w:cs="Arial"/>
          <w:spacing w:val="1"/>
          <w:sz w:val="20"/>
          <w:szCs w:val="20"/>
        </w:rPr>
        <w:t xml:space="preserve"> и подбор Провайдера по заданию Принципала в порядке, установленным договором.</w:t>
      </w:r>
    </w:p>
    <w:p w14:paraId="28A5C14E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>, направленные на развитие и оценку лидерских компетенций персонала Принципала:</w:t>
      </w:r>
    </w:p>
    <w:p w14:paraId="79F59FF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обучения,</w:t>
      </w:r>
    </w:p>
    <w:p w14:paraId="5F07476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коучинга,</w:t>
      </w:r>
    </w:p>
    <w:p w14:paraId="354C52D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фасилитационных (командных, стратегических) сессий, форумов и конференций,</w:t>
      </w:r>
    </w:p>
    <w:p w14:paraId="4C1353C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участия во внешних (внекорпоративных) форумах и конференциях,</w:t>
      </w:r>
    </w:p>
    <w:p w14:paraId="1C80F5CC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деловых игр,</w:t>
      </w:r>
    </w:p>
    <w:p w14:paraId="1A624F0E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командообразующих мероприятий,</w:t>
      </w:r>
    </w:p>
    <w:p w14:paraId="487F8B8D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оценочных мероприятий,</w:t>
      </w:r>
    </w:p>
    <w:p w14:paraId="6019744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форумов и конференций,</w:t>
      </w:r>
    </w:p>
    <w:p w14:paraId="4B8F337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 актуализация дистанционных курсов,</w:t>
      </w:r>
    </w:p>
    <w:p w14:paraId="4FB559D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выездных мероприятий.</w:t>
      </w:r>
    </w:p>
    <w:p w14:paraId="7B44FE4C" w14:textId="77777777" w:rsidR="002E4612" w:rsidRPr="002E4612" w:rsidRDefault="002E4612" w:rsidP="002E4612">
      <w:pPr>
        <w:ind w:left="720"/>
        <w:contextualSpacing/>
        <w:jc w:val="both"/>
        <w:rPr>
          <w:rFonts w:eastAsia="Calibri" w:cs="Arial"/>
          <w:spacing w:val="1"/>
          <w:sz w:val="20"/>
          <w:szCs w:val="20"/>
        </w:rPr>
      </w:pPr>
    </w:p>
    <w:p w14:paraId="20DC9E5A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>, направленные на обучение, развитие и оценку профессионально-технических компетенций персонала Принципала (в том числе в организациях, имеющих лицензию на осуществление образовательной деятельности, а также организациях, имеющих лицензию на проведение обязательного профессионального обучения):</w:t>
      </w:r>
    </w:p>
    <w:p w14:paraId="4AB3962C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обучения,</w:t>
      </w:r>
    </w:p>
    <w:p w14:paraId="6694E7A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курсов профессиональной переподготовки,</w:t>
      </w:r>
    </w:p>
    <w:p w14:paraId="7987F16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программ повышения квалификации,</w:t>
      </w:r>
    </w:p>
    <w:p w14:paraId="6F458A75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прохождения сертификаций, аттестации, оценки,</w:t>
      </w:r>
    </w:p>
    <w:p w14:paraId="59DD9C9E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обучения иностранным языкам, в том числе английскому и русскому языку,</w:t>
      </w:r>
    </w:p>
    <w:p w14:paraId="25CE4BD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коучинга,</w:t>
      </w:r>
    </w:p>
    <w:p w14:paraId="763F526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lastRenderedPageBreak/>
        <w:t>Разработка, организация и проведение фасилитационных (командных, стратегических) сессии, форумов и конференций,</w:t>
      </w:r>
    </w:p>
    <w:p w14:paraId="76497CE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участия во внешних (внекорпоративных) форумах и конференциях.</w:t>
      </w:r>
    </w:p>
    <w:p w14:paraId="7C49A65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командообразующих мероприятий,</w:t>
      </w:r>
    </w:p>
    <w:p w14:paraId="30807F7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форумов и конференций,</w:t>
      </w:r>
    </w:p>
    <w:p w14:paraId="4CA733A0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 актуализация дистанционных курсов,</w:t>
      </w:r>
    </w:p>
    <w:p w14:paraId="457465D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выездных мероприятий.</w:t>
      </w:r>
    </w:p>
    <w:p w14:paraId="1D7354A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по проведению опросов и исследований (например, с целью исследования социально - психологического климата, вовлеченности персонала и др.), в том числе:</w:t>
      </w:r>
    </w:p>
    <w:p w14:paraId="6C834DF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Предоставление доступа к платформам для прохождения онлайн-обучения, тестирования, опросов,</w:t>
      </w:r>
    </w:p>
    <w:p w14:paraId="045267D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опросов и исследований,</w:t>
      </w:r>
    </w:p>
    <w:p w14:paraId="6865EFED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Анализ и интерпретация данных исследования,</w:t>
      </w:r>
    </w:p>
    <w:p w14:paraId="29B254F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Составление подробных отчетов по результатам проведенных исследований,</w:t>
      </w:r>
    </w:p>
    <w:p w14:paraId="3972DAA8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фокус- групп,</w:t>
      </w:r>
    </w:p>
    <w:p w14:paraId="063B1EB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индивидуальных интервью.</w:t>
      </w:r>
    </w:p>
    <w:p w14:paraId="251661D2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по разработке и актуализации учебных материалов (видеокурсов, дистанционных курсов, брошюр, презентаций и др.):</w:t>
      </w:r>
    </w:p>
    <w:p w14:paraId="66B37B1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интерактивных обучающих дистанционных курсов по запросу Принципала (с применением современных платформ для онлайн обучения),</w:t>
      </w:r>
    </w:p>
    <w:p w14:paraId="0E873932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Актуализация материалов учебных дистанционных курсов,</w:t>
      </w:r>
    </w:p>
    <w:p w14:paraId="74A9D9F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учебных видеороликов,</w:t>
      </w:r>
    </w:p>
    <w:p w14:paraId="331C291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учебных и информационных буклетов, брошюр (с использованием инструментов визуализации).</w:t>
      </w:r>
    </w:p>
    <w:p w14:paraId="5A61D03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и дизайн презентаций.</w:t>
      </w:r>
    </w:p>
    <w:p w14:paraId="757CCA6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в рамках развития корпоративной культуры, программы "Качество жизни", адаптационных мероприятий для сотрудников Принципала.</w:t>
      </w:r>
    </w:p>
    <w:p w14:paraId="4F6DD31E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Оказание образовательных услуг должно осуществляться в соответствии с условиями договора.</w:t>
      </w:r>
    </w:p>
    <w:p w14:paraId="43490FEC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Учебно-материальная база в местах проведения обучения (собственные или арендуемые Агентом помещения) должна быть оснащена:</w:t>
      </w:r>
    </w:p>
    <w:p w14:paraId="64F4AB65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Учебным залом с наличием у каждого слушателя посадочного места. Зал должен быть оборудован техническими средствами, необходимыми для выступления лекторов (проектор, микрофон при необходимости и др.);</w:t>
      </w:r>
    </w:p>
    <w:p w14:paraId="196039A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исчерпывающим набором учебно-методических материалов, изучение которых предусмотрено учебной программой, из расчета по одному полному комплекту на каждого слушателя (при необходимости);</w:t>
      </w:r>
    </w:p>
    <w:p w14:paraId="1B908E1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в случае если в процессе обучения требуется самостоятельная работа на компьютере, слушатели должны быть обеспечены возможностью работы на компьютерах в пределах места проведения занятий;</w:t>
      </w:r>
    </w:p>
    <w:p w14:paraId="13A7DAB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компьютерной техникой с выходом в интернет с полным пакетом необходимых для обучения программных средств из расчета: одно рабочее место на одного обучаемого (только в тех случаях, когда требуется проведение практических занятий на компьютерах).</w:t>
      </w:r>
    </w:p>
    <w:p w14:paraId="297DF6C5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Соблюдение правил промышленной безопасности, пожарных норм при организации и проведении мероприятий.</w:t>
      </w:r>
    </w:p>
    <w:p w14:paraId="7F6CD703" w14:textId="19E85C26" w:rsidR="006C16E2" w:rsidRPr="002E4612" w:rsidRDefault="006C16E2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правил промышленной безопасности, пожарных норм при организации и проведении мероприятий.</w:t>
      </w:r>
    </w:p>
    <w:p w14:paraId="6965D562" w14:textId="77777777" w:rsidR="00D14CE6" w:rsidRPr="00B53FB3" w:rsidRDefault="00D14CE6" w:rsidP="00406DC7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pacing w:val="-2"/>
          <w:sz w:val="20"/>
          <w:szCs w:val="20"/>
        </w:rPr>
      </w:pPr>
    </w:p>
    <w:p w14:paraId="36281F7E" w14:textId="46212970" w:rsidR="00D14CE6" w:rsidRPr="00B53FB3" w:rsidRDefault="00D14CE6" w:rsidP="00C3472A">
      <w:pPr>
        <w:pStyle w:val="ad"/>
        <w:widowControl w:val="0"/>
        <w:numPr>
          <w:ilvl w:val="0"/>
          <w:numId w:val="8"/>
        </w:numPr>
        <w:tabs>
          <w:tab w:val="center" w:pos="10206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-2"/>
          <w:sz w:val="20"/>
          <w:szCs w:val="20"/>
        </w:rPr>
      </w:pPr>
      <w:r w:rsidRPr="00B53FB3">
        <w:rPr>
          <w:rFonts w:cs="Arial"/>
          <w:b/>
          <w:bCs/>
          <w:color w:val="000000"/>
          <w:spacing w:val="-2"/>
          <w:sz w:val="20"/>
          <w:szCs w:val="20"/>
        </w:rPr>
        <w:t xml:space="preserve">ИНЫЕ УСЛОВИЯ </w:t>
      </w:r>
    </w:p>
    <w:p w14:paraId="1E5C377F" w14:textId="77777777" w:rsidR="0096105C" w:rsidRPr="001F0F66" w:rsidRDefault="00055545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D14CE6" w:rsidRPr="001F0F66">
        <w:rPr>
          <w:rFonts w:cs="Arial"/>
          <w:sz w:val="20"/>
          <w:szCs w:val="20"/>
        </w:rPr>
        <w:t xml:space="preserve"> не должен без предварительного письменного согласия </w:t>
      </w:r>
      <w:r w:rsidRPr="001F0F66">
        <w:rPr>
          <w:rFonts w:cs="Arial"/>
          <w:sz w:val="20"/>
          <w:szCs w:val="20"/>
        </w:rPr>
        <w:t>Принципала</w:t>
      </w:r>
      <w:r w:rsidR="00D14CE6" w:rsidRPr="001F0F66">
        <w:rPr>
          <w:rFonts w:cs="Arial"/>
          <w:sz w:val="20"/>
          <w:szCs w:val="20"/>
        </w:rPr>
        <w:t xml:space="preserve"> использовать какие-либо предоставленные </w:t>
      </w:r>
      <w:r w:rsidRPr="001F0F66">
        <w:rPr>
          <w:rFonts w:cs="Arial"/>
          <w:sz w:val="20"/>
          <w:szCs w:val="20"/>
        </w:rPr>
        <w:t>Принципалом</w:t>
      </w:r>
      <w:r w:rsidR="00D14CE6" w:rsidRPr="001F0F66">
        <w:rPr>
          <w:rFonts w:cs="Arial"/>
          <w:sz w:val="20"/>
          <w:szCs w:val="20"/>
        </w:rPr>
        <w:t xml:space="preserve"> сведения, кроме как в целях оказания услуг / выполнения работ. </w:t>
      </w:r>
    </w:p>
    <w:p w14:paraId="4E7B6449" w14:textId="67F47EDB" w:rsidR="0096105C" w:rsidRPr="001F0F66" w:rsidRDefault="0096105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 xml:space="preserve">Агент обязан заключить с </w:t>
      </w:r>
      <w:r w:rsidR="008B3E6C" w:rsidRPr="00B53FB3">
        <w:rPr>
          <w:rFonts w:cs="Arial"/>
          <w:sz w:val="20"/>
          <w:szCs w:val="20"/>
        </w:rPr>
        <w:t>Принципалом</w:t>
      </w:r>
      <w:r w:rsidR="006855F1" w:rsidRPr="00B53FB3">
        <w:rPr>
          <w:rFonts w:cs="Arial"/>
          <w:sz w:val="20"/>
          <w:szCs w:val="20"/>
        </w:rPr>
        <w:t xml:space="preserve"> соглашение о конфиденциальности по форме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>.</w:t>
      </w:r>
    </w:p>
    <w:p w14:paraId="455547FF" w14:textId="3A6D71C4" w:rsidR="008B3E6C" w:rsidRPr="001F0F66" w:rsidRDefault="0096105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>Агент обязан о</w:t>
      </w:r>
      <w:r w:rsidR="006855F1" w:rsidRPr="00B53FB3">
        <w:rPr>
          <w:rFonts w:cs="Arial"/>
          <w:sz w:val="20"/>
          <w:szCs w:val="20"/>
        </w:rPr>
        <w:t xml:space="preserve">повещать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 xml:space="preserve"> о произошедших событиях, любых внеплановых ситуациях и происшествиях на месте оказания услуг с участием сотрудников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>.</w:t>
      </w:r>
    </w:p>
    <w:p w14:paraId="36BB5C1A" w14:textId="73505462" w:rsidR="006855F1" w:rsidRPr="001F0F66" w:rsidRDefault="008B3E6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>Агент обязан в</w:t>
      </w:r>
      <w:r w:rsidR="006855F1" w:rsidRPr="00B53FB3">
        <w:rPr>
          <w:rFonts w:cs="Arial"/>
          <w:sz w:val="20"/>
          <w:szCs w:val="20"/>
        </w:rPr>
        <w:t>ыполнить все организационно-технические мероприятия, обеспечивающие безопасное оказание услуг согласно действующим инструкциям и положениям по охране труда</w:t>
      </w:r>
      <w:r w:rsidRPr="00B53FB3">
        <w:rPr>
          <w:rFonts w:cs="Arial"/>
          <w:sz w:val="20"/>
          <w:szCs w:val="20"/>
        </w:rPr>
        <w:t>; а также и</w:t>
      </w:r>
      <w:r w:rsidR="006855F1" w:rsidRPr="00B53FB3">
        <w:rPr>
          <w:rFonts w:cs="Arial"/>
          <w:sz w:val="20"/>
          <w:szCs w:val="20"/>
        </w:rPr>
        <w:t xml:space="preserve">нициировать приостановку услуг в случае выявления нарушения требований ППБ, ОТ ООС и ГО персоналом </w:t>
      </w:r>
      <w:r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 xml:space="preserve"> и</w:t>
      </w:r>
      <w:r w:rsidRPr="00B53FB3">
        <w:rPr>
          <w:rFonts w:cs="Arial"/>
          <w:sz w:val="20"/>
          <w:szCs w:val="20"/>
        </w:rPr>
        <w:t>ли Провайдера</w:t>
      </w:r>
      <w:r w:rsidR="006855F1" w:rsidRPr="00B53FB3">
        <w:rPr>
          <w:rFonts w:cs="Arial"/>
          <w:sz w:val="20"/>
          <w:szCs w:val="20"/>
        </w:rPr>
        <w:t>, которые могут повлечь за собой угрозу здоровью и жизни людей.</w:t>
      </w:r>
    </w:p>
    <w:p w14:paraId="7E2632C0" w14:textId="77777777" w:rsidR="006855F1" w:rsidRPr="00B53FB3" w:rsidRDefault="006855F1" w:rsidP="00D14C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bCs/>
          <w:spacing w:val="-2"/>
          <w:sz w:val="20"/>
          <w:szCs w:val="20"/>
        </w:rPr>
      </w:pPr>
    </w:p>
    <w:p w14:paraId="39856920" w14:textId="3A336745" w:rsidR="00311321" w:rsidRPr="00B53FB3" w:rsidRDefault="00311321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ТРЕБОВАНИЯ К РАСЧЁТУ СТОИМОСТИ</w:t>
      </w:r>
    </w:p>
    <w:p w14:paraId="29E80359" w14:textId="77777777" w:rsidR="001F0F66" w:rsidRPr="002E4612" w:rsidRDefault="003E6CE2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lastRenderedPageBreak/>
        <w:t xml:space="preserve">Предельная стоимость услуг по Договору формируется из лимита на проведение и/или участие в мероприятии и стоимости услуг </w:t>
      </w:r>
      <w:r w:rsidR="00055545" w:rsidRPr="002E4612">
        <w:rPr>
          <w:rFonts w:cs="Arial"/>
          <w:sz w:val="20"/>
          <w:szCs w:val="20"/>
        </w:rPr>
        <w:t>Агента</w:t>
      </w:r>
      <w:r w:rsidRPr="002E4612">
        <w:rPr>
          <w:rFonts w:cs="Arial"/>
          <w:sz w:val="20"/>
          <w:szCs w:val="20"/>
        </w:rPr>
        <w:t xml:space="preserve"> за организацию мероприятия/участия в мероприятии (вознаграждение </w:t>
      </w:r>
      <w:r w:rsidR="00055545" w:rsidRPr="002E4612">
        <w:rPr>
          <w:rFonts w:cs="Arial"/>
          <w:sz w:val="20"/>
          <w:szCs w:val="20"/>
        </w:rPr>
        <w:t>Агента</w:t>
      </w:r>
      <w:r w:rsidRPr="002E4612">
        <w:rPr>
          <w:rFonts w:cs="Arial"/>
          <w:sz w:val="20"/>
          <w:szCs w:val="20"/>
        </w:rPr>
        <w:t xml:space="preserve"> за оказание комплекса услуг по организации проведения и/или участия в мероприятиях)</w:t>
      </w:r>
      <w:r w:rsidR="001F0F66" w:rsidRPr="002E4612">
        <w:rPr>
          <w:rFonts w:cs="Arial"/>
          <w:sz w:val="20"/>
          <w:szCs w:val="20"/>
        </w:rPr>
        <w:t>, указанных в Форме Ценового предложения</w:t>
      </w:r>
      <w:r w:rsidRPr="002E4612">
        <w:rPr>
          <w:rFonts w:cs="Arial"/>
          <w:sz w:val="20"/>
          <w:szCs w:val="20"/>
        </w:rPr>
        <w:t xml:space="preserve">. </w:t>
      </w:r>
    </w:p>
    <w:p w14:paraId="2BF7B148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Помимо уплаты агентского вознаграждения, Принципал обязан оплатить исполнение поручения фактически понесенных Агентом расходов, согласованные с Принципалом. </w:t>
      </w:r>
    </w:p>
    <w:p w14:paraId="5858CF93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Фактически понесенными расходами являются: </w:t>
      </w:r>
    </w:p>
    <w:p w14:paraId="622031FC" w14:textId="77777777" w:rsidR="002E4612" w:rsidRPr="002E4612" w:rsidRDefault="002E4612" w:rsidP="002E4612">
      <w:pPr>
        <w:pStyle w:val="ab"/>
        <w:numPr>
          <w:ilvl w:val="0"/>
          <w:numId w:val="35"/>
        </w:numPr>
        <w:tabs>
          <w:tab w:val="clear" w:pos="0"/>
        </w:tabs>
        <w:spacing w:before="0" w:after="0"/>
        <w:ind w:left="0" w:firstLine="0"/>
        <w:jc w:val="left"/>
        <w:rPr>
          <w:rFonts w:cs="Arial"/>
          <w:color w:val="auto"/>
          <w:sz w:val="20"/>
          <w:szCs w:val="20"/>
        </w:rPr>
      </w:pPr>
      <w:r w:rsidRPr="002E4612">
        <w:rPr>
          <w:rFonts w:cs="Arial"/>
          <w:color w:val="auto"/>
          <w:sz w:val="20"/>
          <w:szCs w:val="20"/>
        </w:rPr>
        <w:t>стоимость Заявки;</w:t>
      </w:r>
    </w:p>
    <w:p w14:paraId="082A8CDB" w14:textId="7AABB0B0" w:rsidR="002E4612" w:rsidRPr="002E4612" w:rsidRDefault="002E4612" w:rsidP="002E4612">
      <w:pPr>
        <w:pStyle w:val="ab"/>
        <w:numPr>
          <w:ilvl w:val="0"/>
          <w:numId w:val="35"/>
        </w:numPr>
        <w:tabs>
          <w:tab w:val="clear" w:pos="0"/>
        </w:tabs>
        <w:spacing w:before="0" w:after="0"/>
        <w:ind w:left="0" w:firstLine="0"/>
        <w:jc w:val="left"/>
        <w:rPr>
          <w:rFonts w:cs="Arial"/>
          <w:color w:val="auto"/>
          <w:sz w:val="20"/>
          <w:szCs w:val="20"/>
        </w:rPr>
      </w:pPr>
      <w:r w:rsidRPr="002E4612">
        <w:rPr>
          <w:rFonts w:cs="Arial"/>
          <w:color w:val="auto"/>
          <w:sz w:val="20"/>
          <w:szCs w:val="20"/>
        </w:rPr>
        <w:t>иные</w:t>
      </w:r>
      <w:r w:rsidR="00D939B3">
        <w:rPr>
          <w:rFonts w:cs="Arial"/>
          <w:color w:val="auto"/>
          <w:sz w:val="20"/>
          <w:szCs w:val="20"/>
        </w:rPr>
        <w:t xml:space="preserve"> документально подтвержденные</w:t>
      </w:r>
      <w:r w:rsidRPr="002E4612">
        <w:rPr>
          <w:rFonts w:cs="Arial"/>
          <w:color w:val="auto"/>
          <w:sz w:val="20"/>
          <w:szCs w:val="20"/>
        </w:rPr>
        <w:t xml:space="preserve"> расходы, которые понес Агент в связи с исполнением поручения.</w:t>
      </w:r>
    </w:p>
    <w:p w14:paraId="7CADA09D" w14:textId="77777777" w:rsidR="002E4612" w:rsidRPr="001F0F66" w:rsidRDefault="002E4612" w:rsidP="002E4612">
      <w:pPr>
        <w:pStyle w:val="ad"/>
        <w:keepNext/>
        <w:keepLines/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/>
        <w:jc w:val="both"/>
        <w:rPr>
          <w:rFonts w:cs="Arial"/>
          <w:sz w:val="20"/>
          <w:szCs w:val="20"/>
        </w:rPr>
      </w:pPr>
    </w:p>
    <w:p w14:paraId="0C9A27D4" w14:textId="535D4225" w:rsidR="00171578" w:rsidRPr="00B53FB3" w:rsidRDefault="003E6CE2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УСЛОВИЯ И ПОРЯДОК ОПЛАТЫ</w:t>
      </w:r>
    </w:p>
    <w:p w14:paraId="718DDB77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Оплата агентского вознаграждения производится после принятия отчета Агента Принципалом, в срок не позднее 30 (Тридцати) календарных дней с даты поступления Принципалу оригиналов счетов-фактур на агентское вознаграждение и услугу третьей стороны, перевыставленную Агентом, акта выполненных работ, счета. Обязательства Принципала по оплате считаются исполненными в момент списания денежных средств с расчетного счета Принципала.</w:t>
      </w:r>
    </w:p>
    <w:p w14:paraId="6A2957D8" w14:textId="622297B8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Одновременно с оплатой агентского вознаграждения Принципал обязан оплатить исполнение поручения Агенту фактически понесенных им расходов, согласованные Агентом с Принципалом.</w:t>
      </w:r>
    </w:p>
    <w:p w14:paraId="4F1BDDCC" w14:textId="77777777" w:rsid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Агент на основании письменного запроса Принципала представляет последнему указанные в запросе документы, подтверждающие расходы, фактически понесенные Агентом при оказании услуг по Договору, в срок, установленный в таком запросе, но не превышающий 10 (десять) календарных дней с момента получения запроса.</w:t>
      </w:r>
    </w:p>
    <w:p w14:paraId="15756D49" w14:textId="6A1B8574" w:rsidR="00391548" w:rsidRPr="00C0006C" w:rsidRDefault="00D87081" w:rsidP="00C0006C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D87081">
        <w:rPr>
          <w:rFonts w:cs="Arial"/>
          <w:sz w:val="20"/>
          <w:szCs w:val="20"/>
        </w:rPr>
        <w:t>Первичный учетный документ, подтверждающий факт оказания услуг (факт выполнения работ / факт отгрузки товара / факт передачи имущественных прав), а также счет-фактура, составляемые в соответствии с условиями Договора, могут быть заменены Универсальным передаточным документом (УПД), объединяющим в себе счет-фактуру и первичный учетный документ. Стороны вправе формировать и подписывать УПД в качестве документа, подтверждающего факт оказания услуг (факт выполнения работ / факт отгрузки товара / факт передачи имущественных прав), по Договору, в соответствии с действующим законодательством РФ, и применять УПД в качестве единого документа для целей бухгалтерского учета и налогообложения, в том числе для подтверждения права на вычет по НДС и подтверждения расходов по налогу на прибыль организаций.</w:t>
      </w:r>
    </w:p>
    <w:sectPr w:rsidR="00391548" w:rsidRPr="00C0006C" w:rsidSect="005872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04E4" w14:textId="77777777" w:rsidR="00D63F49" w:rsidRDefault="00D63F49" w:rsidP="000D4EB2">
      <w:r>
        <w:separator/>
      </w:r>
    </w:p>
  </w:endnote>
  <w:endnote w:type="continuationSeparator" w:id="0">
    <w:p w14:paraId="2128AD9A" w14:textId="77777777" w:rsidR="00D63F49" w:rsidRDefault="00D63F49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B708" w14:textId="46737195" w:rsidR="008B5D92" w:rsidRDefault="008B5D92">
    <w:pPr>
      <w:pStyle w:val="a9"/>
    </w:pPr>
    <w:r w:rsidRPr="008B5D92">
      <w:rPr>
        <w:sz w:val="18"/>
        <w:szCs w:val="18"/>
      </w:rPr>
      <w:t>Ш-03.03.01.01-01, Техническое задание, вер. 1.0</w:t>
    </w:r>
  </w:p>
  <w:p w14:paraId="54431895" w14:textId="24E94B5D" w:rsidR="00DB2995" w:rsidRPr="002C3178" w:rsidRDefault="00DB2995">
    <w:pPr>
      <w:pStyle w:val="a9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BF9" w14:textId="075D998E" w:rsidR="00DB2995" w:rsidRPr="008873FF" w:rsidRDefault="00DB2995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DB2995" w:rsidRPr="002C3178" w:rsidRDefault="00DB2995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CCA" w14:textId="77777777" w:rsidR="00D63F49" w:rsidRDefault="00D63F49" w:rsidP="000D4EB2">
      <w:r>
        <w:separator/>
      </w:r>
    </w:p>
  </w:footnote>
  <w:footnote w:type="continuationSeparator" w:id="0">
    <w:p w14:paraId="08D0872B" w14:textId="77777777" w:rsidR="00D63F49" w:rsidRDefault="00D63F49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648" w14:textId="158E7CEF" w:rsidR="00DB2995" w:rsidRPr="00284B4E" w:rsidRDefault="00DB2995" w:rsidP="00581209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 w:rsidRPr="00284B4E">
      <w:rPr>
        <w:rFonts w:cs="Arial"/>
        <w:i/>
        <w:sz w:val="16"/>
        <w:szCs w:val="16"/>
      </w:rPr>
      <w:t>Приложение №</w:t>
    </w:r>
    <w:r w:rsidR="004F4847">
      <w:rPr>
        <w:rFonts w:cs="Arial"/>
        <w:i/>
        <w:sz w:val="16"/>
        <w:szCs w:val="16"/>
      </w:rPr>
      <w:t>1</w:t>
    </w:r>
    <w:r w:rsidRPr="00284B4E">
      <w:rPr>
        <w:rFonts w:cs="Arial"/>
        <w:i/>
        <w:sz w:val="16"/>
        <w:szCs w:val="16"/>
      </w:rPr>
      <w:t xml:space="preserve"> к Документации о </w:t>
    </w:r>
    <w:r w:rsidR="004F4847">
      <w:rPr>
        <w:rFonts w:cs="Arial"/>
        <w:i/>
        <w:sz w:val="16"/>
        <w:szCs w:val="16"/>
      </w:rPr>
      <w:t>конкурентном отборе</w:t>
    </w:r>
  </w:p>
  <w:p w14:paraId="4A1E8FB8" w14:textId="6A75098D" w:rsidR="00DB2995" w:rsidRPr="008B5D92" w:rsidRDefault="00DB2995">
    <w:pPr>
      <w:pStyle w:val="a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43743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5875" w14:textId="7D2AFDB9" w:rsidR="00DB2995" w:rsidRPr="00284B4E" w:rsidRDefault="00DB2995" w:rsidP="00284B4E">
    <w:pPr>
      <w:pStyle w:val="a7"/>
      <w:tabs>
        <w:tab w:val="left" w:pos="2216"/>
      </w:tabs>
      <w:ind w:left="-142"/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     Приложение №2 к Документации </w:t>
    </w:r>
    <w:r w:rsidRPr="00284B4E">
      <w:rPr>
        <w:rFonts w:cs="Arial"/>
        <w:i/>
        <w:sz w:val="16"/>
        <w:szCs w:val="16"/>
      </w:rPr>
      <w:t xml:space="preserve">о </w:t>
    </w:r>
    <w:r>
      <w:rPr>
        <w:rFonts w:cs="Arial"/>
        <w:i/>
        <w:sz w:val="16"/>
        <w:szCs w:val="16"/>
      </w:rPr>
      <w:t>закупке</w:t>
    </w:r>
    <w:r w:rsidRPr="00284B4E">
      <w:rPr>
        <w:rFonts w:cs="Arial"/>
        <w:i/>
        <w:sz w:val="16"/>
        <w:szCs w:val="16"/>
      </w:rPr>
      <w:t xml:space="preserve"> </w:t>
    </w:r>
  </w:p>
  <w:p w14:paraId="358F12E2" w14:textId="29966651" w:rsidR="00DB2995" w:rsidRDefault="00DB2995" w:rsidP="00870980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88A9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037F"/>
    <w:multiLevelType w:val="multilevel"/>
    <w:tmpl w:val="A268E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0DDC63E4"/>
    <w:multiLevelType w:val="hybridMultilevel"/>
    <w:tmpl w:val="F44A5E74"/>
    <w:lvl w:ilvl="0" w:tplc="F5E62C92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F5736C"/>
    <w:multiLevelType w:val="multilevel"/>
    <w:tmpl w:val="6C08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868C6"/>
    <w:multiLevelType w:val="hybridMultilevel"/>
    <w:tmpl w:val="85965182"/>
    <w:lvl w:ilvl="0" w:tplc="34983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4D77DF"/>
    <w:multiLevelType w:val="multilevel"/>
    <w:tmpl w:val="62408E10"/>
    <w:lvl w:ilvl="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1C8C67A1"/>
    <w:multiLevelType w:val="hybridMultilevel"/>
    <w:tmpl w:val="7F8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830"/>
    <w:multiLevelType w:val="hybridMultilevel"/>
    <w:tmpl w:val="35B2595E"/>
    <w:lvl w:ilvl="0" w:tplc="349838D0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2B2F5335"/>
    <w:multiLevelType w:val="multilevel"/>
    <w:tmpl w:val="A268E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 w15:restartNumberingAfterBreak="0">
    <w:nsid w:val="2F49412D"/>
    <w:multiLevelType w:val="hybridMultilevel"/>
    <w:tmpl w:val="22B830E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F21F3"/>
    <w:multiLevelType w:val="hybridMultilevel"/>
    <w:tmpl w:val="19C85380"/>
    <w:lvl w:ilvl="0" w:tplc="6C1CF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02AC"/>
    <w:multiLevelType w:val="multilevel"/>
    <w:tmpl w:val="5FB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B377C11"/>
    <w:multiLevelType w:val="hybridMultilevel"/>
    <w:tmpl w:val="E5D23DC2"/>
    <w:lvl w:ilvl="0" w:tplc="3C4EC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483B"/>
    <w:multiLevelType w:val="hybridMultilevel"/>
    <w:tmpl w:val="BC1AB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9C1A28">
      <w:numFmt w:val="bullet"/>
      <w:lvlText w:val="−"/>
      <w:lvlJc w:val="left"/>
      <w:pPr>
        <w:ind w:left="1500" w:hanging="360"/>
      </w:pPr>
      <w:rPr>
        <w:rFonts w:ascii="Arial" w:hAnsi="Aria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C92C1E"/>
    <w:multiLevelType w:val="hybridMultilevel"/>
    <w:tmpl w:val="8C622392"/>
    <w:lvl w:ilvl="0" w:tplc="F5E62C92">
      <w:start w:val="1"/>
      <w:numFmt w:val="bullet"/>
      <w:lvlText w:val="‒"/>
      <w:lvlJc w:val="left"/>
      <w:pPr>
        <w:ind w:left="17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4844ED4"/>
    <w:multiLevelType w:val="multilevel"/>
    <w:tmpl w:val="9052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4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EA065F"/>
    <w:multiLevelType w:val="hybridMultilevel"/>
    <w:tmpl w:val="26F4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61D"/>
    <w:multiLevelType w:val="multilevel"/>
    <w:tmpl w:val="8222C4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45C6D"/>
    <w:multiLevelType w:val="hybridMultilevel"/>
    <w:tmpl w:val="1C86881A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D5349"/>
    <w:multiLevelType w:val="hybridMultilevel"/>
    <w:tmpl w:val="CF32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B86C48"/>
    <w:multiLevelType w:val="hybridMultilevel"/>
    <w:tmpl w:val="98F4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6CE6"/>
    <w:multiLevelType w:val="hybridMultilevel"/>
    <w:tmpl w:val="440CFA62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7AAC"/>
    <w:multiLevelType w:val="hybridMultilevel"/>
    <w:tmpl w:val="CC4A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8029B"/>
    <w:multiLevelType w:val="hybridMultilevel"/>
    <w:tmpl w:val="5E96F82C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67C5"/>
    <w:multiLevelType w:val="multilevel"/>
    <w:tmpl w:val="5FDE5F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8" w15:restartNumberingAfterBreak="0">
    <w:nsid w:val="65EF464B"/>
    <w:multiLevelType w:val="hybridMultilevel"/>
    <w:tmpl w:val="1E4CD48E"/>
    <w:lvl w:ilvl="0" w:tplc="F84032F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68595A0D"/>
    <w:multiLevelType w:val="multilevel"/>
    <w:tmpl w:val="DB0CF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25029BC"/>
    <w:multiLevelType w:val="hybridMultilevel"/>
    <w:tmpl w:val="860A8FA8"/>
    <w:lvl w:ilvl="0" w:tplc="F5E62C92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154B83"/>
    <w:multiLevelType w:val="hybridMultilevel"/>
    <w:tmpl w:val="7DAE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4395"/>
    <w:multiLevelType w:val="hybridMultilevel"/>
    <w:tmpl w:val="99527D52"/>
    <w:lvl w:ilvl="0" w:tplc="1E04FD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1A2828"/>
    <w:multiLevelType w:val="hybridMultilevel"/>
    <w:tmpl w:val="7C6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956CA"/>
    <w:multiLevelType w:val="multilevel"/>
    <w:tmpl w:val="5FDE5F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FAA7F7F"/>
    <w:multiLevelType w:val="multilevel"/>
    <w:tmpl w:val="1BEA66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6466996">
    <w:abstractNumId w:val="0"/>
  </w:num>
  <w:num w:numId="2" w16cid:durableId="335889734">
    <w:abstractNumId w:val="12"/>
  </w:num>
  <w:num w:numId="3" w16cid:durableId="673194141">
    <w:abstractNumId w:val="20"/>
  </w:num>
  <w:num w:numId="4" w16cid:durableId="1871146301">
    <w:abstractNumId w:val="28"/>
  </w:num>
  <w:num w:numId="5" w16cid:durableId="807937520">
    <w:abstractNumId w:val="6"/>
  </w:num>
  <w:num w:numId="6" w16cid:durableId="1853034391">
    <w:abstractNumId w:val="27"/>
  </w:num>
  <w:num w:numId="7" w16cid:durableId="847595211">
    <w:abstractNumId w:val="25"/>
  </w:num>
  <w:num w:numId="8" w16cid:durableId="1088694764">
    <w:abstractNumId w:val="9"/>
  </w:num>
  <w:num w:numId="9" w16cid:durableId="2125996582">
    <w:abstractNumId w:val="16"/>
  </w:num>
  <w:num w:numId="10" w16cid:durableId="383334682">
    <w:abstractNumId w:val="32"/>
  </w:num>
  <w:num w:numId="11" w16cid:durableId="162165133">
    <w:abstractNumId w:val="14"/>
  </w:num>
  <w:num w:numId="12" w16cid:durableId="400369701">
    <w:abstractNumId w:val="24"/>
  </w:num>
  <w:num w:numId="13" w16cid:durableId="1580478628">
    <w:abstractNumId w:val="19"/>
  </w:num>
  <w:num w:numId="14" w16cid:durableId="1375081534">
    <w:abstractNumId w:val="5"/>
  </w:num>
  <w:num w:numId="15" w16cid:durableId="1419911463">
    <w:abstractNumId w:val="11"/>
  </w:num>
  <w:num w:numId="16" w16cid:durableId="250549115">
    <w:abstractNumId w:val="4"/>
  </w:num>
  <w:num w:numId="17" w16cid:durableId="110439989">
    <w:abstractNumId w:val="8"/>
  </w:num>
  <w:num w:numId="18" w16cid:durableId="1548184466">
    <w:abstractNumId w:val="17"/>
  </w:num>
  <w:num w:numId="19" w16cid:durableId="775060726">
    <w:abstractNumId w:val="31"/>
  </w:num>
  <w:num w:numId="20" w16cid:durableId="623653644">
    <w:abstractNumId w:val="35"/>
  </w:num>
  <w:num w:numId="21" w16cid:durableId="254049689">
    <w:abstractNumId w:val="10"/>
  </w:num>
  <w:num w:numId="22" w16cid:durableId="335769332">
    <w:abstractNumId w:val="18"/>
  </w:num>
  <w:num w:numId="23" w16cid:durableId="1459102605">
    <w:abstractNumId w:val="7"/>
  </w:num>
  <w:num w:numId="24" w16cid:durableId="1035689916">
    <w:abstractNumId w:val="3"/>
  </w:num>
  <w:num w:numId="25" w16cid:durableId="378166818">
    <w:abstractNumId w:val="29"/>
  </w:num>
  <w:num w:numId="26" w16cid:durableId="1519055">
    <w:abstractNumId w:val="15"/>
  </w:num>
  <w:num w:numId="27" w16cid:durableId="1201557161">
    <w:abstractNumId w:val="1"/>
  </w:num>
  <w:num w:numId="28" w16cid:durableId="1606380649">
    <w:abstractNumId w:val="23"/>
  </w:num>
  <w:num w:numId="29" w16cid:durableId="204874998">
    <w:abstractNumId w:val="22"/>
  </w:num>
  <w:num w:numId="30" w16cid:durableId="995691266">
    <w:abstractNumId w:val="30"/>
  </w:num>
  <w:num w:numId="31" w16cid:durableId="1130562052">
    <w:abstractNumId w:val="2"/>
  </w:num>
  <w:num w:numId="32" w16cid:durableId="1416317029">
    <w:abstractNumId w:val="13"/>
  </w:num>
  <w:num w:numId="33" w16cid:durableId="1595477663">
    <w:abstractNumId w:val="34"/>
  </w:num>
  <w:num w:numId="34" w16cid:durableId="328825762">
    <w:abstractNumId w:val="21"/>
  </w:num>
  <w:num w:numId="35" w16cid:durableId="644965407">
    <w:abstractNumId w:val="33"/>
  </w:num>
  <w:num w:numId="36" w16cid:durableId="89443647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D5"/>
    <w:rsid w:val="00002AF8"/>
    <w:rsid w:val="000038BE"/>
    <w:rsid w:val="00003DF8"/>
    <w:rsid w:val="00005CE2"/>
    <w:rsid w:val="00006024"/>
    <w:rsid w:val="00007788"/>
    <w:rsid w:val="00011255"/>
    <w:rsid w:val="000133DF"/>
    <w:rsid w:val="0001434B"/>
    <w:rsid w:val="000168BF"/>
    <w:rsid w:val="00020F16"/>
    <w:rsid w:val="00021E05"/>
    <w:rsid w:val="000220C4"/>
    <w:rsid w:val="0002759D"/>
    <w:rsid w:val="00031BE8"/>
    <w:rsid w:val="0004188E"/>
    <w:rsid w:val="00041AB4"/>
    <w:rsid w:val="00042162"/>
    <w:rsid w:val="00045987"/>
    <w:rsid w:val="000464A8"/>
    <w:rsid w:val="000466A1"/>
    <w:rsid w:val="00050F11"/>
    <w:rsid w:val="00051C2C"/>
    <w:rsid w:val="00054A41"/>
    <w:rsid w:val="00055545"/>
    <w:rsid w:val="00055C94"/>
    <w:rsid w:val="00061044"/>
    <w:rsid w:val="00061598"/>
    <w:rsid w:val="0006208E"/>
    <w:rsid w:val="0006250C"/>
    <w:rsid w:val="00064C28"/>
    <w:rsid w:val="00067668"/>
    <w:rsid w:val="000712AA"/>
    <w:rsid w:val="000720BA"/>
    <w:rsid w:val="00072462"/>
    <w:rsid w:val="00072EAA"/>
    <w:rsid w:val="00074305"/>
    <w:rsid w:val="000753DC"/>
    <w:rsid w:val="00077EEA"/>
    <w:rsid w:val="00080763"/>
    <w:rsid w:val="00080B60"/>
    <w:rsid w:val="0008215E"/>
    <w:rsid w:val="000849E0"/>
    <w:rsid w:val="00085E99"/>
    <w:rsid w:val="00087AC4"/>
    <w:rsid w:val="000940C8"/>
    <w:rsid w:val="000976F8"/>
    <w:rsid w:val="000A1D27"/>
    <w:rsid w:val="000A6A35"/>
    <w:rsid w:val="000A7A15"/>
    <w:rsid w:val="000B058C"/>
    <w:rsid w:val="000B182B"/>
    <w:rsid w:val="000B5852"/>
    <w:rsid w:val="000C1AD1"/>
    <w:rsid w:val="000C1F79"/>
    <w:rsid w:val="000C3478"/>
    <w:rsid w:val="000C34D5"/>
    <w:rsid w:val="000C6583"/>
    <w:rsid w:val="000C66CC"/>
    <w:rsid w:val="000D26A4"/>
    <w:rsid w:val="000D4EB2"/>
    <w:rsid w:val="000E0EA3"/>
    <w:rsid w:val="000E1F9D"/>
    <w:rsid w:val="000E4339"/>
    <w:rsid w:val="000E66A8"/>
    <w:rsid w:val="000F2317"/>
    <w:rsid w:val="000F2CA7"/>
    <w:rsid w:val="000F5223"/>
    <w:rsid w:val="00100307"/>
    <w:rsid w:val="001020B6"/>
    <w:rsid w:val="00104C8D"/>
    <w:rsid w:val="00106FBB"/>
    <w:rsid w:val="0011480E"/>
    <w:rsid w:val="0012285B"/>
    <w:rsid w:val="00130FE3"/>
    <w:rsid w:val="00132421"/>
    <w:rsid w:val="00133A9B"/>
    <w:rsid w:val="00141EB8"/>
    <w:rsid w:val="00145487"/>
    <w:rsid w:val="001460B6"/>
    <w:rsid w:val="001471AD"/>
    <w:rsid w:val="00150A57"/>
    <w:rsid w:val="0015294A"/>
    <w:rsid w:val="00162B9C"/>
    <w:rsid w:val="00164E0C"/>
    <w:rsid w:val="001656F1"/>
    <w:rsid w:val="001671C9"/>
    <w:rsid w:val="00170E03"/>
    <w:rsid w:val="00171578"/>
    <w:rsid w:val="00172DAC"/>
    <w:rsid w:val="001733A7"/>
    <w:rsid w:val="00173C8F"/>
    <w:rsid w:val="00180D93"/>
    <w:rsid w:val="001814BB"/>
    <w:rsid w:val="001903E0"/>
    <w:rsid w:val="001954CF"/>
    <w:rsid w:val="00195F1B"/>
    <w:rsid w:val="00196D92"/>
    <w:rsid w:val="001B2045"/>
    <w:rsid w:val="001B207D"/>
    <w:rsid w:val="001B345A"/>
    <w:rsid w:val="001B4FAE"/>
    <w:rsid w:val="001C27BE"/>
    <w:rsid w:val="001C4F8C"/>
    <w:rsid w:val="001C59DD"/>
    <w:rsid w:val="001C6ECA"/>
    <w:rsid w:val="001C7C90"/>
    <w:rsid w:val="001D20A5"/>
    <w:rsid w:val="001D3871"/>
    <w:rsid w:val="001D3B9D"/>
    <w:rsid w:val="001D5DB4"/>
    <w:rsid w:val="001D5EEB"/>
    <w:rsid w:val="001D62E3"/>
    <w:rsid w:val="001D7613"/>
    <w:rsid w:val="001F0F66"/>
    <w:rsid w:val="001F50A4"/>
    <w:rsid w:val="001F7B01"/>
    <w:rsid w:val="002011F1"/>
    <w:rsid w:val="00204E0B"/>
    <w:rsid w:val="00206F81"/>
    <w:rsid w:val="00207EC1"/>
    <w:rsid w:val="00211C70"/>
    <w:rsid w:val="0022592F"/>
    <w:rsid w:val="00231EE8"/>
    <w:rsid w:val="00234178"/>
    <w:rsid w:val="00235A0A"/>
    <w:rsid w:val="00244FD4"/>
    <w:rsid w:val="0024639E"/>
    <w:rsid w:val="00246BC3"/>
    <w:rsid w:val="00252504"/>
    <w:rsid w:val="00254060"/>
    <w:rsid w:val="002576BD"/>
    <w:rsid w:val="00263692"/>
    <w:rsid w:val="00267AF6"/>
    <w:rsid w:val="002807DF"/>
    <w:rsid w:val="002810A3"/>
    <w:rsid w:val="002815CB"/>
    <w:rsid w:val="00284075"/>
    <w:rsid w:val="0028483F"/>
    <w:rsid w:val="00284B4E"/>
    <w:rsid w:val="00290C5D"/>
    <w:rsid w:val="002943EC"/>
    <w:rsid w:val="0029589D"/>
    <w:rsid w:val="002A341F"/>
    <w:rsid w:val="002A420F"/>
    <w:rsid w:val="002A7EA2"/>
    <w:rsid w:val="002B1DB5"/>
    <w:rsid w:val="002B4CF8"/>
    <w:rsid w:val="002B62F8"/>
    <w:rsid w:val="002B6EF0"/>
    <w:rsid w:val="002C2D66"/>
    <w:rsid w:val="002C3178"/>
    <w:rsid w:val="002C5320"/>
    <w:rsid w:val="002D2580"/>
    <w:rsid w:val="002D2DB6"/>
    <w:rsid w:val="002D6546"/>
    <w:rsid w:val="002E02D5"/>
    <w:rsid w:val="002E0EF3"/>
    <w:rsid w:val="002E1E97"/>
    <w:rsid w:val="002E4612"/>
    <w:rsid w:val="002E70B9"/>
    <w:rsid w:val="002F2BA1"/>
    <w:rsid w:val="00301E85"/>
    <w:rsid w:val="003037C3"/>
    <w:rsid w:val="00311321"/>
    <w:rsid w:val="0031352B"/>
    <w:rsid w:val="00313675"/>
    <w:rsid w:val="00323E82"/>
    <w:rsid w:val="003263AC"/>
    <w:rsid w:val="00327587"/>
    <w:rsid w:val="0033510F"/>
    <w:rsid w:val="00335EC0"/>
    <w:rsid w:val="00336D50"/>
    <w:rsid w:val="00342B56"/>
    <w:rsid w:val="00343967"/>
    <w:rsid w:val="00344D4E"/>
    <w:rsid w:val="00346C9D"/>
    <w:rsid w:val="003474EC"/>
    <w:rsid w:val="00362044"/>
    <w:rsid w:val="00364ABE"/>
    <w:rsid w:val="003653A3"/>
    <w:rsid w:val="00367F6C"/>
    <w:rsid w:val="003701A9"/>
    <w:rsid w:val="003748C1"/>
    <w:rsid w:val="00377C56"/>
    <w:rsid w:val="00381904"/>
    <w:rsid w:val="00391548"/>
    <w:rsid w:val="00396DEE"/>
    <w:rsid w:val="003977F3"/>
    <w:rsid w:val="003A07A7"/>
    <w:rsid w:val="003A3DE0"/>
    <w:rsid w:val="003A3FA5"/>
    <w:rsid w:val="003A4AA6"/>
    <w:rsid w:val="003B0B6D"/>
    <w:rsid w:val="003B4EA9"/>
    <w:rsid w:val="003B7873"/>
    <w:rsid w:val="003C2350"/>
    <w:rsid w:val="003C5F6D"/>
    <w:rsid w:val="003C6A33"/>
    <w:rsid w:val="003C75D6"/>
    <w:rsid w:val="003D22FF"/>
    <w:rsid w:val="003D5272"/>
    <w:rsid w:val="003D6AF3"/>
    <w:rsid w:val="003D73FF"/>
    <w:rsid w:val="003E036A"/>
    <w:rsid w:val="003E1D96"/>
    <w:rsid w:val="003E5ADA"/>
    <w:rsid w:val="003E5C3B"/>
    <w:rsid w:val="003E6CE2"/>
    <w:rsid w:val="003F0B3F"/>
    <w:rsid w:val="003F3EEF"/>
    <w:rsid w:val="003F4BCB"/>
    <w:rsid w:val="003F4E58"/>
    <w:rsid w:val="003F75E4"/>
    <w:rsid w:val="00400F66"/>
    <w:rsid w:val="00402F37"/>
    <w:rsid w:val="00406DC7"/>
    <w:rsid w:val="00414F3E"/>
    <w:rsid w:val="00417418"/>
    <w:rsid w:val="00421491"/>
    <w:rsid w:val="0042246B"/>
    <w:rsid w:val="00425159"/>
    <w:rsid w:val="00431AA1"/>
    <w:rsid w:val="00432A27"/>
    <w:rsid w:val="00434806"/>
    <w:rsid w:val="00442EC3"/>
    <w:rsid w:val="004472E9"/>
    <w:rsid w:val="00450586"/>
    <w:rsid w:val="004519D5"/>
    <w:rsid w:val="00452789"/>
    <w:rsid w:val="00456588"/>
    <w:rsid w:val="00464447"/>
    <w:rsid w:val="00475E1F"/>
    <w:rsid w:val="00475F6C"/>
    <w:rsid w:val="004812FD"/>
    <w:rsid w:val="00483E65"/>
    <w:rsid w:val="004842F6"/>
    <w:rsid w:val="00486F8F"/>
    <w:rsid w:val="004A02FE"/>
    <w:rsid w:val="004A07D9"/>
    <w:rsid w:val="004A4B7A"/>
    <w:rsid w:val="004B49A7"/>
    <w:rsid w:val="004C1475"/>
    <w:rsid w:val="004D04C8"/>
    <w:rsid w:val="004D05EB"/>
    <w:rsid w:val="004D1335"/>
    <w:rsid w:val="004E0C5C"/>
    <w:rsid w:val="004E2444"/>
    <w:rsid w:val="004E65BC"/>
    <w:rsid w:val="004F276C"/>
    <w:rsid w:val="004F4847"/>
    <w:rsid w:val="004F5FEF"/>
    <w:rsid w:val="004F62A0"/>
    <w:rsid w:val="004F6870"/>
    <w:rsid w:val="00505416"/>
    <w:rsid w:val="005067F3"/>
    <w:rsid w:val="005071E6"/>
    <w:rsid w:val="00507670"/>
    <w:rsid w:val="005076F9"/>
    <w:rsid w:val="00520018"/>
    <w:rsid w:val="00521DAD"/>
    <w:rsid w:val="00522559"/>
    <w:rsid w:val="005243EC"/>
    <w:rsid w:val="00524A20"/>
    <w:rsid w:val="0052541A"/>
    <w:rsid w:val="005402A9"/>
    <w:rsid w:val="00541140"/>
    <w:rsid w:val="00547DC8"/>
    <w:rsid w:val="0055071D"/>
    <w:rsid w:val="00551126"/>
    <w:rsid w:val="00551764"/>
    <w:rsid w:val="00551CBB"/>
    <w:rsid w:val="00563254"/>
    <w:rsid w:val="00564285"/>
    <w:rsid w:val="005642DD"/>
    <w:rsid w:val="00566D0E"/>
    <w:rsid w:val="005722A8"/>
    <w:rsid w:val="00573AF8"/>
    <w:rsid w:val="00577165"/>
    <w:rsid w:val="0057723D"/>
    <w:rsid w:val="00581209"/>
    <w:rsid w:val="005838D0"/>
    <w:rsid w:val="00583F2B"/>
    <w:rsid w:val="00583F60"/>
    <w:rsid w:val="0058412C"/>
    <w:rsid w:val="00586A03"/>
    <w:rsid w:val="00587298"/>
    <w:rsid w:val="005A0775"/>
    <w:rsid w:val="005A0FA0"/>
    <w:rsid w:val="005A173A"/>
    <w:rsid w:val="005A2774"/>
    <w:rsid w:val="005A2EFB"/>
    <w:rsid w:val="005A4496"/>
    <w:rsid w:val="005A6FD6"/>
    <w:rsid w:val="005A79F6"/>
    <w:rsid w:val="005A7A0A"/>
    <w:rsid w:val="005B59E1"/>
    <w:rsid w:val="005C76C8"/>
    <w:rsid w:val="005D0522"/>
    <w:rsid w:val="005D2DB1"/>
    <w:rsid w:val="005D7BFA"/>
    <w:rsid w:val="005E2334"/>
    <w:rsid w:val="005E23D2"/>
    <w:rsid w:val="005E7807"/>
    <w:rsid w:val="005E7954"/>
    <w:rsid w:val="005F52B5"/>
    <w:rsid w:val="00603A5A"/>
    <w:rsid w:val="00604933"/>
    <w:rsid w:val="006052BE"/>
    <w:rsid w:val="00606472"/>
    <w:rsid w:val="006103B6"/>
    <w:rsid w:val="006103C3"/>
    <w:rsid w:val="00611D3A"/>
    <w:rsid w:val="00615966"/>
    <w:rsid w:val="0061611E"/>
    <w:rsid w:val="006202FB"/>
    <w:rsid w:val="00620B70"/>
    <w:rsid w:val="0062321C"/>
    <w:rsid w:val="0062534D"/>
    <w:rsid w:val="006269D4"/>
    <w:rsid w:val="00627D38"/>
    <w:rsid w:val="0063742B"/>
    <w:rsid w:val="00637684"/>
    <w:rsid w:val="00643C5F"/>
    <w:rsid w:val="00646E52"/>
    <w:rsid w:val="006510BA"/>
    <w:rsid w:val="00656BE0"/>
    <w:rsid w:val="00667EC7"/>
    <w:rsid w:val="006723DF"/>
    <w:rsid w:val="00672F9F"/>
    <w:rsid w:val="00674687"/>
    <w:rsid w:val="006835DC"/>
    <w:rsid w:val="006855F1"/>
    <w:rsid w:val="00685D2B"/>
    <w:rsid w:val="00694EA6"/>
    <w:rsid w:val="00695100"/>
    <w:rsid w:val="0069512C"/>
    <w:rsid w:val="00696BCA"/>
    <w:rsid w:val="006977A4"/>
    <w:rsid w:val="006A3376"/>
    <w:rsid w:val="006A45BD"/>
    <w:rsid w:val="006B002E"/>
    <w:rsid w:val="006B5386"/>
    <w:rsid w:val="006C16E2"/>
    <w:rsid w:val="006C514E"/>
    <w:rsid w:val="006C6A48"/>
    <w:rsid w:val="006D2DFD"/>
    <w:rsid w:val="006D49D7"/>
    <w:rsid w:val="006D7143"/>
    <w:rsid w:val="007020C4"/>
    <w:rsid w:val="0070444A"/>
    <w:rsid w:val="00706583"/>
    <w:rsid w:val="007068F2"/>
    <w:rsid w:val="00710E72"/>
    <w:rsid w:val="00711E6B"/>
    <w:rsid w:val="007129E0"/>
    <w:rsid w:val="00715F33"/>
    <w:rsid w:val="007176C2"/>
    <w:rsid w:val="00732B4D"/>
    <w:rsid w:val="00732D72"/>
    <w:rsid w:val="00740923"/>
    <w:rsid w:val="00742722"/>
    <w:rsid w:val="00742824"/>
    <w:rsid w:val="00747903"/>
    <w:rsid w:val="0075270A"/>
    <w:rsid w:val="00755799"/>
    <w:rsid w:val="007600C3"/>
    <w:rsid w:val="00762736"/>
    <w:rsid w:val="007704CA"/>
    <w:rsid w:val="00772867"/>
    <w:rsid w:val="00782EFF"/>
    <w:rsid w:val="00787EE9"/>
    <w:rsid w:val="00787F5F"/>
    <w:rsid w:val="0079018D"/>
    <w:rsid w:val="00791CCF"/>
    <w:rsid w:val="00792B59"/>
    <w:rsid w:val="00793AB2"/>
    <w:rsid w:val="00795481"/>
    <w:rsid w:val="0079631E"/>
    <w:rsid w:val="007A2D6F"/>
    <w:rsid w:val="007B20C9"/>
    <w:rsid w:val="007B36DB"/>
    <w:rsid w:val="007B3BD1"/>
    <w:rsid w:val="007C0F0F"/>
    <w:rsid w:val="007C6E9C"/>
    <w:rsid w:val="007D1696"/>
    <w:rsid w:val="007D5247"/>
    <w:rsid w:val="007D5928"/>
    <w:rsid w:val="007D6D0F"/>
    <w:rsid w:val="007D74C9"/>
    <w:rsid w:val="007D7EA1"/>
    <w:rsid w:val="007E348B"/>
    <w:rsid w:val="007E43EE"/>
    <w:rsid w:val="007F21A2"/>
    <w:rsid w:val="00807465"/>
    <w:rsid w:val="00810F3D"/>
    <w:rsid w:val="0081160C"/>
    <w:rsid w:val="00811B91"/>
    <w:rsid w:val="008161B5"/>
    <w:rsid w:val="008218B6"/>
    <w:rsid w:val="00826619"/>
    <w:rsid w:val="00826E3D"/>
    <w:rsid w:val="008368E2"/>
    <w:rsid w:val="00843EAC"/>
    <w:rsid w:val="00843F5B"/>
    <w:rsid w:val="0085242F"/>
    <w:rsid w:val="008527A2"/>
    <w:rsid w:val="00853B69"/>
    <w:rsid w:val="0086174B"/>
    <w:rsid w:val="00865C2A"/>
    <w:rsid w:val="00867CA0"/>
    <w:rsid w:val="00870980"/>
    <w:rsid w:val="00871738"/>
    <w:rsid w:val="0087211D"/>
    <w:rsid w:val="00875C15"/>
    <w:rsid w:val="008770D3"/>
    <w:rsid w:val="00884A8C"/>
    <w:rsid w:val="008873A9"/>
    <w:rsid w:val="008873FF"/>
    <w:rsid w:val="00887F5F"/>
    <w:rsid w:val="0089473A"/>
    <w:rsid w:val="00895BD5"/>
    <w:rsid w:val="008B219B"/>
    <w:rsid w:val="008B3E6C"/>
    <w:rsid w:val="008B42DC"/>
    <w:rsid w:val="008B5D92"/>
    <w:rsid w:val="008C0671"/>
    <w:rsid w:val="008C0941"/>
    <w:rsid w:val="008C24DD"/>
    <w:rsid w:val="008C3905"/>
    <w:rsid w:val="008C5F52"/>
    <w:rsid w:val="008C60E5"/>
    <w:rsid w:val="008D54DD"/>
    <w:rsid w:val="008D6BCB"/>
    <w:rsid w:val="008F0D98"/>
    <w:rsid w:val="008F284C"/>
    <w:rsid w:val="00901132"/>
    <w:rsid w:val="0090119F"/>
    <w:rsid w:val="00903FA6"/>
    <w:rsid w:val="009053A9"/>
    <w:rsid w:val="00913491"/>
    <w:rsid w:val="009151BF"/>
    <w:rsid w:val="00921165"/>
    <w:rsid w:val="009267CB"/>
    <w:rsid w:val="009275ED"/>
    <w:rsid w:val="00927606"/>
    <w:rsid w:val="009322B6"/>
    <w:rsid w:val="00935C73"/>
    <w:rsid w:val="00935C7F"/>
    <w:rsid w:val="00937E07"/>
    <w:rsid w:val="009439C3"/>
    <w:rsid w:val="0094625D"/>
    <w:rsid w:val="00947B39"/>
    <w:rsid w:val="0095154B"/>
    <w:rsid w:val="0095218A"/>
    <w:rsid w:val="00957091"/>
    <w:rsid w:val="00960691"/>
    <w:rsid w:val="0096105C"/>
    <w:rsid w:val="0096360B"/>
    <w:rsid w:val="00966EDA"/>
    <w:rsid w:val="00972C9F"/>
    <w:rsid w:val="00987554"/>
    <w:rsid w:val="00991083"/>
    <w:rsid w:val="0099528F"/>
    <w:rsid w:val="00996828"/>
    <w:rsid w:val="009A07B5"/>
    <w:rsid w:val="009A594D"/>
    <w:rsid w:val="009A7BDC"/>
    <w:rsid w:val="009B125B"/>
    <w:rsid w:val="009B3C6B"/>
    <w:rsid w:val="009B6B28"/>
    <w:rsid w:val="009B6E01"/>
    <w:rsid w:val="009B760A"/>
    <w:rsid w:val="009C0E22"/>
    <w:rsid w:val="009C2760"/>
    <w:rsid w:val="009D285A"/>
    <w:rsid w:val="009D29B5"/>
    <w:rsid w:val="009D6962"/>
    <w:rsid w:val="009D6E0E"/>
    <w:rsid w:val="009E24F8"/>
    <w:rsid w:val="009E5268"/>
    <w:rsid w:val="009E52F1"/>
    <w:rsid w:val="009F0882"/>
    <w:rsid w:val="009F1555"/>
    <w:rsid w:val="009F1B86"/>
    <w:rsid w:val="009F1B8A"/>
    <w:rsid w:val="009F3218"/>
    <w:rsid w:val="009F4A34"/>
    <w:rsid w:val="009F5568"/>
    <w:rsid w:val="00A00712"/>
    <w:rsid w:val="00A05D73"/>
    <w:rsid w:val="00A153CD"/>
    <w:rsid w:val="00A17393"/>
    <w:rsid w:val="00A20A5D"/>
    <w:rsid w:val="00A22B7D"/>
    <w:rsid w:val="00A27C57"/>
    <w:rsid w:val="00A31FCC"/>
    <w:rsid w:val="00A36503"/>
    <w:rsid w:val="00A4198E"/>
    <w:rsid w:val="00A53A39"/>
    <w:rsid w:val="00A5557F"/>
    <w:rsid w:val="00A55A42"/>
    <w:rsid w:val="00A564E3"/>
    <w:rsid w:val="00A61733"/>
    <w:rsid w:val="00A64DB0"/>
    <w:rsid w:val="00A650F0"/>
    <w:rsid w:val="00A65830"/>
    <w:rsid w:val="00A66331"/>
    <w:rsid w:val="00A66B05"/>
    <w:rsid w:val="00A70CB5"/>
    <w:rsid w:val="00A7616B"/>
    <w:rsid w:val="00A80962"/>
    <w:rsid w:val="00A8118E"/>
    <w:rsid w:val="00A8408C"/>
    <w:rsid w:val="00A84BF6"/>
    <w:rsid w:val="00A86C73"/>
    <w:rsid w:val="00A92719"/>
    <w:rsid w:val="00A92EE0"/>
    <w:rsid w:val="00A970CD"/>
    <w:rsid w:val="00A97FCD"/>
    <w:rsid w:val="00AA16AF"/>
    <w:rsid w:val="00AA1EE7"/>
    <w:rsid w:val="00AA2A10"/>
    <w:rsid w:val="00AA412A"/>
    <w:rsid w:val="00AA6861"/>
    <w:rsid w:val="00AB0F10"/>
    <w:rsid w:val="00AB198E"/>
    <w:rsid w:val="00AB427E"/>
    <w:rsid w:val="00AC1228"/>
    <w:rsid w:val="00AC73F7"/>
    <w:rsid w:val="00AC792F"/>
    <w:rsid w:val="00AD073E"/>
    <w:rsid w:val="00AD089A"/>
    <w:rsid w:val="00AD6297"/>
    <w:rsid w:val="00AE1378"/>
    <w:rsid w:val="00AE2054"/>
    <w:rsid w:val="00AE6D08"/>
    <w:rsid w:val="00AF15ED"/>
    <w:rsid w:val="00AF4A0C"/>
    <w:rsid w:val="00AF64D4"/>
    <w:rsid w:val="00B041AC"/>
    <w:rsid w:val="00B047E7"/>
    <w:rsid w:val="00B0603F"/>
    <w:rsid w:val="00B06501"/>
    <w:rsid w:val="00B068D6"/>
    <w:rsid w:val="00B07C0A"/>
    <w:rsid w:val="00B1014B"/>
    <w:rsid w:val="00B11731"/>
    <w:rsid w:val="00B12277"/>
    <w:rsid w:val="00B14292"/>
    <w:rsid w:val="00B145A5"/>
    <w:rsid w:val="00B15993"/>
    <w:rsid w:val="00B206FB"/>
    <w:rsid w:val="00B21E22"/>
    <w:rsid w:val="00B351CA"/>
    <w:rsid w:val="00B35C8E"/>
    <w:rsid w:val="00B41636"/>
    <w:rsid w:val="00B418E2"/>
    <w:rsid w:val="00B42F5B"/>
    <w:rsid w:val="00B463A5"/>
    <w:rsid w:val="00B470F0"/>
    <w:rsid w:val="00B501A8"/>
    <w:rsid w:val="00B50D37"/>
    <w:rsid w:val="00B53FB3"/>
    <w:rsid w:val="00B5612C"/>
    <w:rsid w:val="00B56511"/>
    <w:rsid w:val="00B60183"/>
    <w:rsid w:val="00B74978"/>
    <w:rsid w:val="00B74E71"/>
    <w:rsid w:val="00B80E3C"/>
    <w:rsid w:val="00B8424A"/>
    <w:rsid w:val="00B93874"/>
    <w:rsid w:val="00BA1D87"/>
    <w:rsid w:val="00BA2F17"/>
    <w:rsid w:val="00BB37BB"/>
    <w:rsid w:val="00BB769B"/>
    <w:rsid w:val="00BC536A"/>
    <w:rsid w:val="00BC5B33"/>
    <w:rsid w:val="00BC715D"/>
    <w:rsid w:val="00BD01C6"/>
    <w:rsid w:val="00BD0C24"/>
    <w:rsid w:val="00BD2D44"/>
    <w:rsid w:val="00BD3045"/>
    <w:rsid w:val="00BD33A6"/>
    <w:rsid w:val="00BD78F9"/>
    <w:rsid w:val="00BD7963"/>
    <w:rsid w:val="00BD7D45"/>
    <w:rsid w:val="00BE07BA"/>
    <w:rsid w:val="00BE15A4"/>
    <w:rsid w:val="00BE290B"/>
    <w:rsid w:val="00BE3185"/>
    <w:rsid w:val="00BE4335"/>
    <w:rsid w:val="00BE4EF8"/>
    <w:rsid w:val="00BF04E4"/>
    <w:rsid w:val="00BF1DFB"/>
    <w:rsid w:val="00BF45F1"/>
    <w:rsid w:val="00BF5BF0"/>
    <w:rsid w:val="00C0006C"/>
    <w:rsid w:val="00C04303"/>
    <w:rsid w:val="00C06025"/>
    <w:rsid w:val="00C06B81"/>
    <w:rsid w:val="00C07DA2"/>
    <w:rsid w:val="00C12FB2"/>
    <w:rsid w:val="00C15BC9"/>
    <w:rsid w:val="00C2091C"/>
    <w:rsid w:val="00C22509"/>
    <w:rsid w:val="00C227C4"/>
    <w:rsid w:val="00C25A92"/>
    <w:rsid w:val="00C27871"/>
    <w:rsid w:val="00C30370"/>
    <w:rsid w:val="00C3472A"/>
    <w:rsid w:val="00C40A72"/>
    <w:rsid w:val="00C421DF"/>
    <w:rsid w:val="00C447CA"/>
    <w:rsid w:val="00C50ED1"/>
    <w:rsid w:val="00C53D19"/>
    <w:rsid w:val="00C563C9"/>
    <w:rsid w:val="00C60769"/>
    <w:rsid w:val="00C66153"/>
    <w:rsid w:val="00C70874"/>
    <w:rsid w:val="00C71EE7"/>
    <w:rsid w:val="00C73466"/>
    <w:rsid w:val="00C74C59"/>
    <w:rsid w:val="00C75B72"/>
    <w:rsid w:val="00C77992"/>
    <w:rsid w:val="00C85E4E"/>
    <w:rsid w:val="00C85F51"/>
    <w:rsid w:val="00C938E0"/>
    <w:rsid w:val="00C95B90"/>
    <w:rsid w:val="00C979BD"/>
    <w:rsid w:val="00CA062B"/>
    <w:rsid w:val="00CA1B6B"/>
    <w:rsid w:val="00CA4643"/>
    <w:rsid w:val="00CA6C8C"/>
    <w:rsid w:val="00CB44DE"/>
    <w:rsid w:val="00CB4D7B"/>
    <w:rsid w:val="00CB6D25"/>
    <w:rsid w:val="00CC14EE"/>
    <w:rsid w:val="00CC4F89"/>
    <w:rsid w:val="00CC5C1B"/>
    <w:rsid w:val="00CD0120"/>
    <w:rsid w:val="00CD2B40"/>
    <w:rsid w:val="00CD4E9F"/>
    <w:rsid w:val="00CE18A6"/>
    <w:rsid w:val="00CE3894"/>
    <w:rsid w:val="00CE5825"/>
    <w:rsid w:val="00CE7A96"/>
    <w:rsid w:val="00CF2057"/>
    <w:rsid w:val="00D04DF5"/>
    <w:rsid w:val="00D14CE6"/>
    <w:rsid w:val="00D15039"/>
    <w:rsid w:val="00D16AEE"/>
    <w:rsid w:val="00D32500"/>
    <w:rsid w:val="00D33949"/>
    <w:rsid w:val="00D40452"/>
    <w:rsid w:val="00D44CF8"/>
    <w:rsid w:val="00D4587A"/>
    <w:rsid w:val="00D45FB7"/>
    <w:rsid w:val="00D461A5"/>
    <w:rsid w:val="00D47174"/>
    <w:rsid w:val="00D505C1"/>
    <w:rsid w:val="00D51329"/>
    <w:rsid w:val="00D51571"/>
    <w:rsid w:val="00D51CD6"/>
    <w:rsid w:val="00D52234"/>
    <w:rsid w:val="00D53301"/>
    <w:rsid w:val="00D5358C"/>
    <w:rsid w:val="00D542A8"/>
    <w:rsid w:val="00D5463D"/>
    <w:rsid w:val="00D622BA"/>
    <w:rsid w:val="00D63F49"/>
    <w:rsid w:val="00D65AEB"/>
    <w:rsid w:val="00D70ECB"/>
    <w:rsid w:val="00D71F74"/>
    <w:rsid w:val="00D7480B"/>
    <w:rsid w:val="00D85443"/>
    <w:rsid w:val="00D87081"/>
    <w:rsid w:val="00D939B3"/>
    <w:rsid w:val="00D977CE"/>
    <w:rsid w:val="00DA59DB"/>
    <w:rsid w:val="00DA59F4"/>
    <w:rsid w:val="00DA5DE0"/>
    <w:rsid w:val="00DB2995"/>
    <w:rsid w:val="00DB47AC"/>
    <w:rsid w:val="00DC39F7"/>
    <w:rsid w:val="00DC5F84"/>
    <w:rsid w:val="00DC63FC"/>
    <w:rsid w:val="00DC77B4"/>
    <w:rsid w:val="00DD715C"/>
    <w:rsid w:val="00DD7EF1"/>
    <w:rsid w:val="00DE0273"/>
    <w:rsid w:val="00DE078A"/>
    <w:rsid w:val="00DE3DFB"/>
    <w:rsid w:val="00DF07A8"/>
    <w:rsid w:val="00DF17FE"/>
    <w:rsid w:val="00DF3724"/>
    <w:rsid w:val="00DF4BFC"/>
    <w:rsid w:val="00DF713B"/>
    <w:rsid w:val="00E00C85"/>
    <w:rsid w:val="00E05DCE"/>
    <w:rsid w:val="00E0612F"/>
    <w:rsid w:val="00E066C7"/>
    <w:rsid w:val="00E06DBA"/>
    <w:rsid w:val="00E075E9"/>
    <w:rsid w:val="00E156B4"/>
    <w:rsid w:val="00E15B8F"/>
    <w:rsid w:val="00E16E63"/>
    <w:rsid w:val="00E23DD0"/>
    <w:rsid w:val="00E26CCA"/>
    <w:rsid w:val="00E3125A"/>
    <w:rsid w:val="00E313C8"/>
    <w:rsid w:val="00E31FEC"/>
    <w:rsid w:val="00E32C19"/>
    <w:rsid w:val="00E3396F"/>
    <w:rsid w:val="00E33E2C"/>
    <w:rsid w:val="00E34736"/>
    <w:rsid w:val="00E37ECA"/>
    <w:rsid w:val="00E46A9B"/>
    <w:rsid w:val="00E47E24"/>
    <w:rsid w:val="00E47F30"/>
    <w:rsid w:val="00E50265"/>
    <w:rsid w:val="00E54EB8"/>
    <w:rsid w:val="00E55BB7"/>
    <w:rsid w:val="00E56505"/>
    <w:rsid w:val="00E56641"/>
    <w:rsid w:val="00E613C0"/>
    <w:rsid w:val="00E75EA8"/>
    <w:rsid w:val="00E81A3C"/>
    <w:rsid w:val="00E85141"/>
    <w:rsid w:val="00E85F25"/>
    <w:rsid w:val="00E90E49"/>
    <w:rsid w:val="00E92948"/>
    <w:rsid w:val="00E933D2"/>
    <w:rsid w:val="00E948B1"/>
    <w:rsid w:val="00EB0370"/>
    <w:rsid w:val="00EB0E6E"/>
    <w:rsid w:val="00EB4258"/>
    <w:rsid w:val="00EB5B78"/>
    <w:rsid w:val="00EC06ED"/>
    <w:rsid w:val="00EC3FE7"/>
    <w:rsid w:val="00EC430D"/>
    <w:rsid w:val="00EC4D84"/>
    <w:rsid w:val="00EC6579"/>
    <w:rsid w:val="00EC73B0"/>
    <w:rsid w:val="00ED1829"/>
    <w:rsid w:val="00ED2D93"/>
    <w:rsid w:val="00ED2E95"/>
    <w:rsid w:val="00ED2F3E"/>
    <w:rsid w:val="00ED385C"/>
    <w:rsid w:val="00EE0A8D"/>
    <w:rsid w:val="00EE1CE3"/>
    <w:rsid w:val="00EE2E9C"/>
    <w:rsid w:val="00EE3598"/>
    <w:rsid w:val="00EE5D5E"/>
    <w:rsid w:val="00EE625D"/>
    <w:rsid w:val="00EE6E1F"/>
    <w:rsid w:val="00EF0FA8"/>
    <w:rsid w:val="00EF3955"/>
    <w:rsid w:val="00EF5176"/>
    <w:rsid w:val="00F0024F"/>
    <w:rsid w:val="00F019C0"/>
    <w:rsid w:val="00F01C22"/>
    <w:rsid w:val="00F03F32"/>
    <w:rsid w:val="00F058E9"/>
    <w:rsid w:val="00F12FC9"/>
    <w:rsid w:val="00F1606B"/>
    <w:rsid w:val="00F16F1F"/>
    <w:rsid w:val="00F17BC1"/>
    <w:rsid w:val="00F21FF9"/>
    <w:rsid w:val="00F22FBC"/>
    <w:rsid w:val="00F24906"/>
    <w:rsid w:val="00F328D8"/>
    <w:rsid w:val="00F32991"/>
    <w:rsid w:val="00F32BC2"/>
    <w:rsid w:val="00F339AA"/>
    <w:rsid w:val="00F34C1A"/>
    <w:rsid w:val="00F3509D"/>
    <w:rsid w:val="00F35352"/>
    <w:rsid w:val="00F42946"/>
    <w:rsid w:val="00F445BD"/>
    <w:rsid w:val="00F446F1"/>
    <w:rsid w:val="00F47AAD"/>
    <w:rsid w:val="00F47FC3"/>
    <w:rsid w:val="00F51373"/>
    <w:rsid w:val="00F525D5"/>
    <w:rsid w:val="00F54BA1"/>
    <w:rsid w:val="00F667E0"/>
    <w:rsid w:val="00F70A26"/>
    <w:rsid w:val="00F7477C"/>
    <w:rsid w:val="00F82540"/>
    <w:rsid w:val="00F8599B"/>
    <w:rsid w:val="00F859EF"/>
    <w:rsid w:val="00F9150C"/>
    <w:rsid w:val="00F923D2"/>
    <w:rsid w:val="00F92C9E"/>
    <w:rsid w:val="00FA160F"/>
    <w:rsid w:val="00FA31E7"/>
    <w:rsid w:val="00FA4355"/>
    <w:rsid w:val="00FA4C61"/>
    <w:rsid w:val="00FB1D34"/>
    <w:rsid w:val="00FB2CD9"/>
    <w:rsid w:val="00FB6864"/>
    <w:rsid w:val="00FB6BAD"/>
    <w:rsid w:val="00FC04A8"/>
    <w:rsid w:val="00FC3741"/>
    <w:rsid w:val="00FC4851"/>
    <w:rsid w:val="00FC56BF"/>
    <w:rsid w:val="00FD2CAB"/>
    <w:rsid w:val="00FD34CD"/>
    <w:rsid w:val="00FD76EA"/>
    <w:rsid w:val="00FE1E31"/>
    <w:rsid w:val="00FE2773"/>
    <w:rsid w:val="00FE4295"/>
    <w:rsid w:val="00FE4712"/>
    <w:rsid w:val="00FE4993"/>
    <w:rsid w:val="00FF0BD7"/>
    <w:rsid w:val="00FF1FD4"/>
    <w:rsid w:val="00FF346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E356"/>
  <w15:docId w15:val="{7EDED20D-C6AD-4668-B60C-FEE89A6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FD2CAB"/>
    <w:pPr>
      <w:widowControl w:val="0"/>
      <w:tabs>
        <w:tab w:val="left" w:pos="0"/>
      </w:tabs>
      <w:spacing w:before="120" w:after="120"/>
      <w:ind w:firstLine="567"/>
      <w:jc w:val="both"/>
    </w:pPr>
    <w:rPr>
      <w:color w:val="4F81BD" w:themeColor="accent1"/>
      <w:sz w:val="22"/>
      <w:szCs w:val="22"/>
    </w:rPr>
  </w:style>
  <w:style w:type="character" w:customStyle="1" w:styleId="ac">
    <w:name w:val="Основной текст Знак"/>
    <w:basedOn w:val="a0"/>
    <w:link w:val="ab"/>
    <w:rsid w:val="00FD2CAB"/>
    <w:rPr>
      <w:color w:val="4F81BD" w:themeColor="accent1"/>
      <w:sz w:val="22"/>
      <w:szCs w:val="22"/>
    </w:rPr>
  </w:style>
  <w:style w:type="paragraph" w:styleId="ad">
    <w:name w:val="List Paragraph"/>
    <w:aliases w:val="1,UL,Абзац маркированнный,Bullet List,FooterText,numbered,Абзац1,Table-Normal,RSHB_Table-Normal,Предусловия,Шаг процесса,Нумерованный список_ФТ,1. Абзац списка,Булет 1,Bullet Number,Нумерованый список,lp1,lp11,List Paragraph11,Аб,Абзац"/>
    <w:basedOn w:val="a"/>
    <w:link w:val="ae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f">
    <w:name w:val="Body Text Indent"/>
    <w:basedOn w:val="a"/>
    <w:link w:val="af0"/>
    <w:uiPriority w:val="99"/>
    <w:semiHidden/>
    <w:unhideWhenUsed/>
    <w:rsid w:val="008770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1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C66CC"/>
    <w:rPr>
      <w:i/>
      <w:iCs/>
    </w:rPr>
  </w:style>
  <w:style w:type="character" w:styleId="af3">
    <w:name w:val="Strong"/>
    <w:basedOn w:val="a0"/>
    <w:uiPriority w:val="22"/>
    <w:qFormat/>
    <w:rsid w:val="00913491"/>
    <w:rPr>
      <w:b/>
      <w:bCs/>
    </w:rPr>
  </w:style>
  <w:style w:type="paragraph" w:styleId="af4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5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5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5">
    <w:name w:val="Title"/>
    <w:basedOn w:val="a"/>
    <w:link w:val="af6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9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a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b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1D3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1D3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3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D3A"/>
    <w:rPr>
      <w:b/>
      <w:bCs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811B9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11B91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11B91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1160C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81160C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81160C"/>
    <w:rPr>
      <w:vertAlign w:val="superscript"/>
    </w:rPr>
  </w:style>
  <w:style w:type="character" w:customStyle="1" w:styleId="ae">
    <w:name w:val="Абзац списка Знак"/>
    <w:aliases w:val="1 Знак,UL Знак,Абзац маркированнный Знак,Bullet List Знак,FooterText Знак,numbered Знак,Абзац1 Знак,Table-Normal Знак,RSHB_Table-Normal Знак,Предусловия Знак,Шаг процесса Знак,Нумерованный список_ФТ Знак,1. Абзац списка Знак,lp1 Знак"/>
    <w:link w:val="ad"/>
    <w:uiPriority w:val="34"/>
    <w:qFormat/>
    <w:locked/>
    <w:rsid w:val="00AC73F7"/>
  </w:style>
  <w:style w:type="paragraph" w:customStyle="1" w:styleId="paragraph">
    <w:name w:val="paragraph"/>
    <w:basedOn w:val="a"/>
    <w:rsid w:val="00AC73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AC73F7"/>
  </w:style>
  <w:style w:type="character" w:customStyle="1" w:styleId="eop">
    <w:name w:val="eop"/>
    <w:basedOn w:val="a0"/>
    <w:rsid w:val="00AC73F7"/>
  </w:style>
  <w:style w:type="paragraph" w:customStyle="1" w:styleId="m4389415532908306914msolistparagraph">
    <w:name w:val="m_4389415532908306914msolistparagraph"/>
    <w:basedOn w:val="a"/>
    <w:rsid w:val="00AC73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0724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72462"/>
    <w:rPr>
      <w:sz w:val="16"/>
      <w:szCs w:val="16"/>
    </w:rPr>
  </w:style>
  <w:style w:type="paragraph" w:styleId="aff6">
    <w:name w:val="Revision"/>
    <w:hidden/>
    <w:uiPriority w:val="99"/>
    <w:semiHidden/>
    <w:rsid w:val="00E15B8F"/>
    <w:pPr>
      <w:jc w:val="left"/>
    </w:pPr>
  </w:style>
  <w:style w:type="paragraph" w:customStyle="1" w:styleId="NormalZC">
    <w:name w:val="Normal ZC"/>
    <w:uiPriority w:val="99"/>
    <w:rsid w:val="0058729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line="141" w:lineRule="atLeast"/>
    </w:pPr>
    <w:rPr>
      <w:rFonts w:ascii="Courier New" w:eastAsia="Times New Roman" w:hAnsi="Courier New" w:cs="Courier New"/>
      <w:color w:val="000000"/>
      <w:sz w:val="22"/>
      <w:szCs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FA4D-372C-4F77-B134-322F0A6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8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klukinaf</dc:creator>
  <cp:lastModifiedBy>Salym15 Salym15</cp:lastModifiedBy>
  <cp:revision>116</cp:revision>
  <cp:lastPrinted>2023-08-15T09:37:00Z</cp:lastPrinted>
  <dcterms:created xsi:type="dcterms:W3CDTF">2020-06-05T14:22:00Z</dcterms:created>
  <dcterms:modified xsi:type="dcterms:W3CDTF">2023-10-12T05:45:00Z</dcterms:modified>
</cp:coreProperties>
</file>